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BBF23" w14:textId="77777777" w:rsidR="00D07EA1" w:rsidRPr="003066CB" w:rsidRDefault="00D07EA1" w:rsidP="00D07EA1">
      <w:pPr>
        <w:tabs>
          <w:tab w:val="left" w:pos="2268"/>
        </w:tabs>
        <w:rPr>
          <w:rFonts w:ascii="Times New Roman" w:hAnsi="Times New Roman" w:cs="Times New Roman"/>
          <w:b/>
        </w:rPr>
      </w:pPr>
    </w:p>
    <w:p w14:paraId="17E1F9C9" w14:textId="7D6FE28C" w:rsidR="00D07EA1" w:rsidRPr="003066CB" w:rsidRDefault="00231A67" w:rsidP="00D07EA1">
      <w:pPr>
        <w:tabs>
          <w:tab w:val="left" w:pos="2268"/>
        </w:tabs>
        <w:rPr>
          <w:rFonts w:ascii="Times New Roman" w:hAnsi="Times New Roman" w:cs="Times New Roman"/>
          <w:b/>
        </w:rPr>
      </w:pPr>
      <w:r w:rsidRPr="003066CB">
        <w:rPr>
          <w:rFonts w:ascii="Times New Roman" w:hAnsi="Times New Roman" w:cs="Times New Roman"/>
          <w:b/>
        </w:rPr>
        <w:tab/>
      </w:r>
      <w:r w:rsidRPr="003066CB">
        <w:rPr>
          <w:rFonts w:ascii="Times New Roman" w:hAnsi="Times New Roman" w:cs="Times New Roman"/>
          <w:b/>
        </w:rPr>
        <w:tab/>
      </w:r>
      <w:r w:rsidRPr="003066CB">
        <w:rPr>
          <w:rFonts w:ascii="Times New Roman" w:hAnsi="Times New Roman" w:cs="Times New Roman"/>
          <w:b/>
        </w:rPr>
        <w:tab/>
      </w:r>
      <w:r w:rsidRPr="003066CB">
        <w:rPr>
          <w:rFonts w:ascii="Times New Roman" w:hAnsi="Times New Roman" w:cs="Times New Roman"/>
          <w:b/>
        </w:rPr>
        <w:tab/>
      </w:r>
      <w:r w:rsidRPr="003066CB">
        <w:rPr>
          <w:rFonts w:ascii="Times New Roman" w:hAnsi="Times New Roman" w:cs="Times New Roman"/>
          <w:b/>
        </w:rPr>
        <w:tab/>
      </w:r>
    </w:p>
    <w:p w14:paraId="4B246C3B" w14:textId="2FB4EB50" w:rsidR="0007219C" w:rsidRPr="003066CB" w:rsidRDefault="00231A67" w:rsidP="0007219C">
      <w:pPr>
        <w:jc w:val="center"/>
      </w:pPr>
      <w:r w:rsidRPr="00712E60">
        <w:rPr>
          <w:rFonts w:ascii="Times New Roman" w:hAnsi="Times New Roman" w:cs="Times New Roman"/>
          <w:b/>
          <w:lang w:val="en"/>
        </w:rPr>
        <w:t xml:space="preserve">Terms of Reference for the Purchase of Activated Carbon Reagent </w:t>
      </w:r>
    </w:p>
    <w:p w14:paraId="3E659A72" w14:textId="4F58F31E" w:rsidR="00753085" w:rsidRPr="003066CB" w:rsidRDefault="00753085" w:rsidP="00F75A16">
      <w:pPr>
        <w:tabs>
          <w:tab w:val="left" w:pos="2268"/>
        </w:tabs>
        <w:spacing w:after="24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869"/>
        <w:gridCol w:w="4819"/>
      </w:tblGrid>
      <w:tr w:rsidR="003154E9" w14:paraId="24080632" w14:textId="77777777" w:rsidTr="003066CB">
        <w:tc>
          <w:tcPr>
            <w:tcW w:w="540" w:type="dxa"/>
          </w:tcPr>
          <w:p w14:paraId="51FC62B8" w14:textId="77777777" w:rsidR="00360EAA" w:rsidRPr="00712E60" w:rsidRDefault="00231A67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Item №</w:t>
            </w:r>
          </w:p>
        </w:tc>
        <w:tc>
          <w:tcPr>
            <w:tcW w:w="2409" w:type="dxa"/>
            <w:vAlign w:val="center"/>
          </w:tcPr>
          <w:p w14:paraId="5A641A9D" w14:textId="77777777" w:rsidR="00360EAA" w:rsidRPr="003066CB" w:rsidRDefault="00231A67" w:rsidP="0006350C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Required parameters for goods, work, services to be purchased (subject of the purchase)</w:t>
            </w:r>
          </w:p>
        </w:tc>
        <w:tc>
          <w:tcPr>
            <w:tcW w:w="6395" w:type="dxa"/>
          </w:tcPr>
          <w:p w14:paraId="4D5DD6D8" w14:textId="062077F2" w:rsidR="00BF3791" w:rsidRPr="003066CB" w:rsidRDefault="00231A67" w:rsidP="003066C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6105">
              <w:rPr>
                <w:rFonts w:ascii="Times New Roman" w:eastAsia="Times New Roman" w:hAnsi="Times New Roman" w:cs="Times New Roman"/>
                <w:color w:val="000000"/>
                <w:lang w:val="en" w:eastAsia="ru-RU" w:bidi="ru-RU"/>
              </w:rPr>
              <w:t>For gold adsorption leaching and gold recovery from cyanide solutions.</w:t>
            </w:r>
          </w:p>
        </w:tc>
      </w:tr>
      <w:tr w:rsidR="003154E9" w14:paraId="1580886D" w14:textId="77777777" w:rsidTr="008E1903">
        <w:tc>
          <w:tcPr>
            <w:tcW w:w="540" w:type="dxa"/>
          </w:tcPr>
          <w:p w14:paraId="62E26AF4" w14:textId="77777777" w:rsidR="00360EAA" w:rsidRPr="00712E60" w:rsidRDefault="00231A67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1</w:t>
            </w:r>
          </w:p>
        </w:tc>
        <w:tc>
          <w:tcPr>
            <w:tcW w:w="2409" w:type="dxa"/>
            <w:vAlign w:val="center"/>
          </w:tcPr>
          <w:p w14:paraId="232DF4B9" w14:textId="77777777" w:rsidR="00360EAA" w:rsidRPr="003066CB" w:rsidRDefault="00231A67" w:rsidP="0006350C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Name/type/quantity/volumes/measure unit</w:t>
            </w:r>
          </w:p>
        </w:tc>
        <w:tc>
          <w:tcPr>
            <w:tcW w:w="6395" w:type="dxa"/>
            <w:vAlign w:val="center"/>
          </w:tcPr>
          <w:p w14:paraId="35122E21" w14:textId="55A0BF3C" w:rsidR="00E2353A" w:rsidRPr="003066CB" w:rsidRDefault="00231A67" w:rsidP="003066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Coconut shell-based activated carbon for gold adsorption from cyanide solutions. </w:t>
            </w:r>
          </w:p>
        </w:tc>
      </w:tr>
      <w:tr w:rsidR="003154E9" w14:paraId="2E47811F" w14:textId="77777777" w:rsidTr="008E1903">
        <w:tc>
          <w:tcPr>
            <w:tcW w:w="540" w:type="dxa"/>
          </w:tcPr>
          <w:p w14:paraId="7EFE684E" w14:textId="77777777" w:rsidR="00360EAA" w:rsidRPr="00712E60" w:rsidRDefault="00231A67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2</w:t>
            </w:r>
          </w:p>
        </w:tc>
        <w:tc>
          <w:tcPr>
            <w:tcW w:w="2409" w:type="dxa"/>
            <w:vAlign w:val="center"/>
          </w:tcPr>
          <w:p w14:paraId="00F466B6" w14:textId="77777777" w:rsidR="00360EAA" w:rsidRPr="00712E60" w:rsidRDefault="00231A67" w:rsidP="0006350C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Delivery location</w:t>
            </w:r>
          </w:p>
        </w:tc>
        <w:tc>
          <w:tcPr>
            <w:tcW w:w="6395" w:type="dxa"/>
            <w:vAlign w:val="center"/>
          </w:tcPr>
          <w:p w14:paraId="3B14F6A9" w14:textId="32567C0C" w:rsidR="00360EAA" w:rsidRPr="003066CB" w:rsidRDefault="00231A67" w:rsidP="003066CB">
            <w:pPr>
              <w:jc w:val="both"/>
              <w:rPr>
                <w:rFonts w:ascii="Times New Roman" w:hAnsi="Times New Roman" w:cs="Times New Roman"/>
              </w:rPr>
            </w:pPr>
            <w:r w:rsidRPr="00890FCD">
              <w:rPr>
                <w:rFonts w:ascii="Times New Roman" w:hAnsi="Times New Roman" w:cs="Times New Roman"/>
                <w:lang w:val="en"/>
              </w:rPr>
              <w:t xml:space="preserve">9 </w:t>
            </w:r>
            <w:proofErr w:type="spellStart"/>
            <w:r w:rsidRPr="00890FCD">
              <w:rPr>
                <w:rFonts w:ascii="Times New Roman" w:hAnsi="Times New Roman" w:cs="Times New Roman"/>
                <w:lang w:val="en"/>
              </w:rPr>
              <w:t>Naryn</w:t>
            </w:r>
            <w:proofErr w:type="spellEnd"/>
            <w:r w:rsidRPr="00890FCD">
              <w:rPr>
                <w:rFonts w:ascii="Times New Roman" w:hAnsi="Times New Roman" w:cs="Times New Roman"/>
                <w:lang w:val="en"/>
              </w:rPr>
              <w:t xml:space="preserve"> Highway, </w:t>
            </w:r>
            <w:proofErr w:type="spellStart"/>
            <w:r w:rsidRPr="00890FCD">
              <w:rPr>
                <w:rFonts w:ascii="Times New Roman" w:hAnsi="Times New Roman" w:cs="Times New Roman"/>
                <w:lang w:val="en"/>
              </w:rPr>
              <w:t>Balykchy</w:t>
            </w:r>
            <w:proofErr w:type="spellEnd"/>
            <w:r w:rsidRPr="00890FCD">
              <w:rPr>
                <w:rFonts w:ascii="Times New Roman" w:hAnsi="Times New Roman" w:cs="Times New Roman"/>
                <w:lang w:val="en"/>
              </w:rPr>
              <w:t>, Issyk-Kul Region.</w:t>
            </w:r>
          </w:p>
        </w:tc>
      </w:tr>
      <w:tr w:rsidR="003154E9" w14:paraId="510C7AE4" w14:textId="77777777" w:rsidTr="008E1903">
        <w:tc>
          <w:tcPr>
            <w:tcW w:w="540" w:type="dxa"/>
          </w:tcPr>
          <w:p w14:paraId="08314B65" w14:textId="77777777" w:rsidR="00360EAA" w:rsidRPr="00712E60" w:rsidRDefault="00231A67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3</w:t>
            </w:r>
          </w:p>
        </w:tc>
        <w:tc>
          <w:tcPr>
            <w:tcW w:w="2409" w:type="dxa"/>
            <w:vAlign w:val="center"/>
          </w:tcPr>
          <w:p w14:paraId="66261FF4" w14:textId="77777777" w:rsidR="00360EAA" w:rsidRPr="00712E60" w:rsidRDefault="00231A67" w:rsidP="0006350C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Delivery deadline</w:t>
            </w:r>
          </w:p>
        </w:tc>
        <w:tc>
          <w:tcPr>
            <w:tcW w:w="6395" w:type="dxa"/>
            <w:vAlign w:val="center"/>
          </w:tcPr>
          <w:p w14:paraId="5FA4D1AB" w14:textId="2EAC54CF" w:rsidR="00360EAA" w:rsidRPr="003066CB" w:rsidRDefault="00231A67" w:rsidP="003066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Four months from the date of the order placement</w:t>
            </w:r>
            <w:r w:rsidR="003066CB">
              <w:rPr>
                <w:rFonts w:ascii="Times New Roman" w:hAnsi="Times New Roman" w:cs="Times New Roman"/>
                <w:lang w:val="en"/>
              </w:rPr>
              <w:t>.</w:t>
            </w:r>
          </w:p>
        </w:tc>
      </w:tr>
      <w:tr w:rsidR="003154E9" w14:paraId="15C11FB1" w14:textId="77777777" w:rsidTr="008E1903">
        <w:tc>
          <w:tcPr>
            <w:tcW w:w="540" w:type="dxa"/>
          </w:tcPr>
          <w:p w14:paraId="66D35AA3" w14:textId="77777777" w:rsidR="00360EAA" w:rsidRPr="00712E60" w:rsidRDefault="00231A67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4</w:t>
            </w:r>
          </w:p>
        </w:tc>
        <w:tc>
          <w:tcPr>
            <w:tcW w:w="2409" w:type="dxa"/>
            <w:vAlign w:val="center"/>
          </w:tcPr>
          <w:p w14:paraId="554908F0" w14:textId="77777777" w:rsidR="00360EAA" w:rsidRPr="003066CB" w:rsidRDefault="00231A67" w:rsidP="0006350C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Procedure (sequence, stages) of work</w:t>
            </w:r>
          </w:p>
        </w:tc>
        <w:tc>
          <w:tcPr>
            <w:tcW w:w="6395" w:type="dxa"/>
          </w:tcPr>
          <w:p w14:paraId="6DE8C457" w14:textId="5E474479" w:rsidR="00360EAA" w:rsidRPr="003066CB" w:rsidRDefault="00231A67" w:rsidP="003066CB">
            <w:pPr>
              <w:jc w:val="both"/>
              <w:rPr>
                <w:rFonts w:ascii="Times New Roman" w:hAnsi="Times New Roman" w:cs="Times New Roman"/>
              </w:rPr>
            </w:pPr>
            <w:r w:rsidRPr="008C2C38">
              <w:rPr>
                <w:rFonts w:ascii="Times New Roman" w:hAnsi="Times New Roman" w:cs="Times New Roman"/>
                <w:lang w:val="en"/>
              </w:rPr>
              <w:t xml:space="preserve">The Supplier shall provide a </w:t>
            </w:r>
            <w:proofErr w:type="spellStart"/>
            <w:r w:rsidRPr="008C2C38">
              <w:rPr>
                <w:rFonts w:ascii="Times New Roman" w:hAnsi="Times New Roman" w:cs="Times New Roman"/>
                <w:lang w:val="en"/>
              </w:rPr>
              <w:t>Сommercial</w:t>
            </w:r>
            <w:proofErr w:type="spellEnd"/>
            <w:r w:rsidRPr="008C2C38">
              <w:rPr>
                <w:rFonts w:ascii="Times New Roman" w:hAnsi="Times New Roman" w:cs="Times New Roman"/>
                <w:lang w:val="en"/>
              </w:rPr>
              <w:t xml:space="preserve"> Proposal based on the specified activated carbon parameters and shall submit the product quality certificate. </w:t>
            </w:r>
          </w:p>
        </w:tc>
      </w:tr>
      <w:tr w:rsidR="003154E9" w14:paraId="6045C646" w14:textId="77777777" w:rsidTr="008E1903">
        <w:trPr>
          <w:trHeight w:val="1367"/>
        </w:trPr>
        <w:tc>
          <w:tcPr>
            <w:tcW w:w="540" w:type="dxa"/>
          </w:tcPr>
          <w:p w14:paraId="2CE973F0" w14:textId="77777777" w:rsidR="00360EAA" w:rsidRPr="00DF2AA3" w:rsidRDefault="00231A67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5</w:t>
            </w:r>
          </w:p>
        </w:tc>
        <w:tc>
          <w:tcPr>
            <w:tcW w:w="2409" w:type="dxa"/>
            <w:vAlign w:val="center"/>
          </w:tcPr>
          <w:p w14:paraId="13117F3A" w14:textId="77777777" w:rsidR="00360EAA" w:rsidRPr="003066CB" w:rsidRDefault="00231A67" w:rsidP="0006350C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Requirements for goods, services and work to be delivered</w:t>
            </w:r>
          </w:p>
        </w:tc>
        <w:tc>
          <w:tcPr>
            <w:tcW w:w="6395" w:type="dxa"/>
          </w:tcPr>
          <w:p w14:paraId="65551907" w14:textId="5B7E8995" w:rsidR="00FF7ED0" w:rsidRDefault="00231A67" w:rsidP="003066CB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High-strength coconut shell-based activated carbon for gold adsorption from cyanide solutions. CAS № 7440-44-0. </w:t>
            </w:r>
          </w:p>
          <w:p w14:paraId="395061F9" w14:textId="6F1AC84C" w:rsidR="007A6CC7" w:rsidRPr="003066CB" w:rsidRDefault="00231A67" w:rsidP="003066C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Main physical and chemical characteristics</w:t>
            </w:r>
            <w:r w:rsidR="003066CB">
              <w:rPr>
                <w:rFonts w:ascii="Times New Roman" w:hAnsi="Times New Roman" w:cs="Times New Roman"/>
                <w:lang w:val="en"/>
              </w:rPr>
              <w:t>:</w:t>
            </w:r>
          </w:p>
          <w:p w14:paraId="50780A75" w14:textId="340BD19D" w:rsidR="00271FAD" w:rsidRPr="00271FAD" w:rsidRDefault="00231A67" w:rsidP="003066C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en"/>
              </w:rPr>
              <w:t>Chemical formula: C.</w:t>
            </w:r>
          </w:p>
          <w:p w14:paraId="7BDA8B28" w14:textId="0A19853B" w:rsidR="003703A8" w:rsidRPr="003703A8" w:rsidRDefault="00231A67" w:rsidP="003066C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lang w:val="ky-KG"/>
              </w:rPr>
            </w:pPr>
            <w:r w:rsidRPr="003703A8">
              <w:rPr>
                <w:rFonts w:ascii="Times New Roman" w:hAnsi="Times New Roman" w:cs="Times New Roman"/>
                <w:lang w:val="en"/>
              </w:rPr>
              <w:t xml:space="preserve">Particle size distribution: 6×12 mesh. </w:t>
            </w:r>
          </w:p>
          <w:p w14:paraId="29FD508F" w14:textId="5B3E3094" w:rsidR="008D2168" w:rsidRPr="007A6CC7" w:rsidRDefault="00231A67" w:rsidP="003066C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en"/>
              </w:rPr>
              <w:t>pH ≤ 9-11.</w:t>
            </w:r>
          </w:p>
          <w:p w14:paraId="3C72670B" w14:textId="4BA736BD" w:rsidR="007A6CC7" w:rsidRPr="008D2168" w:rsidRDefault="00231A67" w:rsidP="003066C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en"/>
              </w:rPr>
              <w:t>Carbon Tetrachloride Activity (CTC activity): at least 55–60%.</w:t>
            </w:r>
          </w:p>
          <w:p w14:paraId="45EED98F" w14:textId="686D6859" w:rsidR="008D2168" w:rsidRPr="00FF7ED0" w:rsidRDefault="00231A67" w:rsidP="003066C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en"/>
              </w:rPr>
              <w:t>Bulk density: 450-600 g/l.</w:t>
            </w:r>
          </w:p>
          <w:p w14:paraId="48E49CD0" w14:textId="2E2C7A70" w:rsidR="003076AB" w:rsidRPr="003066CB" w:rsidRDefault="00231A67" w:rsidP="003066C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FF7ED0">
              <w:rPr>
                <w:rFonts w:ascii="Times New Roman" w:hAnsi="Times New Roman" w:cs="Times New Roman"/>
                <w:lang w:val="en"/>
              </w:rPr>
              <w:t>Iodine number: not less than 1,050–1,100 mg/g.</w:t>
            </w:r>
          </w:p>
          <w:p w14:paraId="6F2A7CF0" w14:textId="0EB0A8F1" w:rsidR="00271FAD" w:rsidRPr="003066CB" w:rsidRDefault="00231A67" w:rsidP="003066C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Ignition temperature: not lower than 220°C.</w:t>
            </w:r>
          </w:p>
          <w:p w14:paraId="315BD167" w14:textId="5F8D58F4" w:rsidR="007A6CC7" w:rsidRPr="003066CB" w:rsidRDefault="00231A67" w:rsidP="003066C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Ash content: not more than 5%.</w:t>
            </w:r>
          </w:p>
          <w:p w14:paraId="130D2B20" w14:textId="7CBFDF65" w:rsidR="007A6CC7" w:rsidRDefault="00231A67" w:rsidP="003066C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Humidity: not more than 5%.</w:t>
            </w:r>
          </w:p>
          <w:p w14:paraId="3B37DE5D" w14:textId="7182EC7D" w:rsidR="007A6CC7" w:rsidRDefault="00231A67" w:rsidP="003066C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Mechanical characteristics</w:t>
            </w:r>
            <w:r w:rsidR="003066CB">
              <w:rPr>
                <w:rFonts w:ascii="Times New Roman" w:hAnsi="Times New Roman" w:cs="Times New Roman"/>
                <w:lang w:val="en"/>
              </w:rPr>
              <w:t>:</w:t>
            </w:r>
          </w:p>
          <w:p w14:paraId="5AAD626D" w14:textId="503E7825" w:rsidR="007A6CC7" w:rsidRPr="003066CB" w:rsidRDefault="00231A67" w:rsidP="003066CB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7A6CC7">
              <w:rPr>
                <w:rFonts w:ascii="Times New Roman" w:hAnsi="Times New Roman" w:cs="Times New Roman"/>
                <w:lang w:val="en"/>
              </w:rPr>
              <w:t>Hardness: not less than 95% according to GOST R 55873-2013, ASTM D3802-10 and GOST 16188-70.</w:t>
            </w:r>
          </w:p>
          <w:p w14:paraId="237CE910" w14:textId="58011339" w:rsidR="007A6CC7" w:rsidRPr="003066CB" w:rsidRDefault="00231A67" w:rsidP="003066CB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Attrition resistance (Attrition number): according to ASTM D4058.</w:t>
            </w:r>
          </w:p>
          <w:p w14:paraId="7BD18560" w14:textId="20C30D6D" w:rsidR="00466135" w:rsidRPr="003066CB" w:rsidRDefault="00231A67" w:rsidP="003066CB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>Fine fraction content (-12 mesh): not more than 5%.</w:t>
            </w:r>
          </w:p>
          <w:p w14:paraId="07C250C3" w14:textId="06AB5CD7" w:rsidR="003703A8" w:rsidRDefault="00231A67" w:rsidP="003066C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Adsorption characteristics</w:t>
            </w:r>
            <w:r w:rsidR="003066CB">
              <w:rPr>
                <w:rFonts w:ascii="Times New Roman" w:hAnsi="Times New Roman" w:cs="Times New Roman"/>
                <w:lang w:val="en"/>
              </w:rPr>
              <w:t>:</w:t>
            </w:r>
          </w:p>
          <w:p w14:paraId="2463588C" w14:textId="77777777" w:rsidR="003703A8" w:rsidRPr="003066CB" w:rsidRDefault="00231A67" w:rsidP="003066C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r w:rsidRPr="003703A8">
              <w:rPr>
                <w:rFonts w:ascii="Times New Roman" w:hAnsi="Times New Roman" w:cs="Times New Roman"/>
                <w:lang w:val="en"/>
              </w:rPr>
              <w:t>Intended for use in CIP/CIL processes.</w:t>
            </w:r>
          </w:p>
          <w:p w14:paraId="1248BF70" w14:textId="77777777" w:rsidR="003703A8" w:rsidRPr="003066CB" w:rsidRDefault="00231A67" w:rsidP="003066C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r w:rsidRPr="003703A8">
              <w:rPr>
                <w:rFonts w:ascii="Times New Roman" w:hAnsi="Times New Roman" w:cs="Times New Roman"/>
                <w:lang w:val="en"/>
              </w:rPr>
              <w:t>High gold adsorption kinetics from cyanide solutions.</w:t>
            </w:r>
          </w:p>
          <w:p w14:paraId="743FCB71" w14:textId="0BE4F798" w:rsidR="003703A8" w:rsidRPr="003066CB" w:rsidRDefault="00231A67" w:rsidP="003066C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r w:rsidRPr="003703A8">
              <w:rPr>
                <w:rFonts w:ascii="Times New Roman" w:hAnsi="Times New Roman" w:cs="Times New Roman"/>
                <w:lang w:val="en"/>
              </w:rPr>
              <w:t>Gold loading capacity under production conditions: not less than 25 kg Au/t of carbon.</w:t>
            </w:r>
          </w:p>
          <w:p w14:paraId="28F9EFB4" w14:textId="77154BAA" w:rsidR="00466135" w:rsidRDefault="00231A67" w:rsidP="003066C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Operational requirements</w:t>
            </w:r>
            <w:r w:rsidR="003066CB">
              <w:rPr>
                <w:rFonts w:ascii="Times New Roman" w:hAnsi="Times New Roman" w:cs="Times New Roman"/>
                <w:lang w:val="en"/>
              </w:rPr>
              <w:t>:</w:t>
            </w:r>
          </w:p>
          <w:p w14:paraId="729CA2E6" w14:textId="77777777" w:rsidR="003703A8" w:rsidRPr="003066CB" w:rsidRDefault="00231A67" w:rsidP="003066CB">
            <w:pPr>
              <w:jc w:val="both"/>
              <w:rPr>
                <w:rFonts w:ascii="Times New Roman" w:hAnsi="Times New Roman" w:cs="Times New Roman"/>
              </w:rPr>
            </w:pPr>
            <w:r w:rsidRPr="003703A8">
              <w:rPr>
                <w:rFonts w:ascii="Times New Roman" w:hAnsi="Times New Roman" w:cs="Times New Roman"/>
                <w:lang w:val="en"/>
              </w:rPr>
              <w:lastRenderedPageBreak/>
              <w:t>The activated carbon shall maintain its mechanical strength, adsorption properties, and operational performance after multiple cycles of adsorption, desorption, and thermal regeneration.</w:t>
            </w:r>
          </w:p>
          <w:p w14:paraId="32E790CE" w14:textId="747E688F" w:rsidR="00466135" w:rsidRPr="003703A8" w:rsidRDefault="00231A67" w:rsidP="003066C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3703A8">
              <w:rPr>
                <w:rFonts w:ascii="Times New Roman" w:hAnsi="Times New Roman" w:cs="Times New Roman"/>
                <w:lang w:val="en"/>
              </w:rPr>
              <w:t>Climatic conditions</w:t>
            </w:r>
            <w:r w:rsidR="003066CB">
              <w:rPr>
                <w:rFonts w:ascii="Times New Roman" w:hAnsi="Times New Roman" w:cs="Times New Roman"/>
                <w:lang w:val="en"/>
              </w:rPr>
              <w:t>:</w:t>
            </w:r>
          </w:p>
          <w:p w14:paraId="5263F89F" w14:textId="1D1E5187" w:rsidR="00254148" w:rsidRPr="003066CB" w:rsidRDefault="00231A67" w:rsidP="003066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"/>
              </w:rPr>
              <w:t xml:space="preserve">The facility is located at </w:t>
            </w:r>
            <w:r w:rsidR="003066CB">
              <w:rPr>
                <w:rFonts w:ascii="Times New Roman" w:hAnsi="Times New Roman" w:cs="Times New Roman"/>
                <w:lang w:val="en"/>
              </w:rPr>
              <w:t>an</w:t>
            </w:r>
            <w:r>
              <w:rPr>
                <w:rFonts w:ascii="Times New Roman" w:hAnsi="Times New Roman" w:cs="Times New Roman"/>
                <w:lang w:val="en"/>
              </w:rPr>
              <w:t xml:space="preserve"> altitude of 4,000 m above sea level, where ambient temperatures may drop to -40°C. The product shall be resistant to extremely low temperatures and shall maintain its performance under </w:t>
            </w:r>
            <w:r w:rsidR="003066CB">
              <w:rPr>
                <w:rFonts w:ascii="Times New Roman" w:hAnsi="Times New Roman" w:cs="Times New Roman"/>
                <w:lang w:val="en"/>
              </w:rPr>
              <w:t>severe</w:t>
            </w:r>
            <w:r>
              <w:rPr>
                <w:rFonts w:ascii="Times New Roman" w:hAnsi="Times New Roman" w:cs="Times New Roman"/>
                <w:lang w:val="en"/>
              </w:rPr>
              <w:t xml:space="preserve"> conditions. </w:t>
            </w:r>
          </w:p>
        </w:tc>
      </w:tr>
      <w:tr w:rsidR="003154E9" w14:paraId="7ABA7858" w14:textId="77777777" w:rsidTr="008E1903">
        <w:tc>
          <w:tcPr>
            <w:tcW w:w="540" w:type="dxa"/>
          </w:tcPr>
          <w:p w14:paraId="2F5556BC" w14:textId="0837BFE8" w:rsidR="00360EAA" w:rsidRPr="008E1903" w:rsidRDefault="00231A67" w:rsidP="00BE2C4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lastRenderedPageBreak/>
              <w:t>6</w:t>
            </w:r>
          </w:p>
        </w:tc>
        <w:tc>
          <w:tcPr>
            <w:tcW w:w="2409" w:type="dxa"/>
            <w:vAlign w:val="center"/>
          </w:tcPr>
          <w:p w14:paraId="77ED35BF" w14:textId="77777777" w:rsidR="00360EAA" w:rsidRPr="003066CB" w:rsidRDefault="00231A67" w:rsidP="0006350C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Requirements for the submission of technical and related documentation to the Client upon completion of the work</w:t>
            </w:r>
          </w:p>
        </w:tc>
        <w:tc>
          <w:tcPr>
            <w:tcW w:w="6395" w:type="dxa"/>
          </w:tcPr>
          <w:p w14:paraId="7231865B" w14:textId="77777777" w:rsidR="00E51CB6" w:rsidRPr="003066CB" w:rsidRDefault="00231A67" w:rsidP="003066C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1108BB">
              <w:rPr>
                <w:rFonts w:ascii="Times New Roman" w:eastAsia="Times New Roman" w:hAnsi="Times New Roman" w:cs="Times New Roman"/>
                <w:color w:val="000000"/>
                <w:lang w:val="en" w:eastAsia="ru-RU" w:bidi="ru-RU"/>
              </w:rPr>
              <w:t xml:space="preserve">The Supplier shall provide the Client with: </w:t>
            </w:r>
          </w:p>
          <w:p w14:paraId="26F22048" w14:textId="4844E0EE" w:rsidR="0084244D" w:rsidRPr="00466135" w:rsidRDefault="00231A67" w:rsidP="003066CB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" w:eastAsia="ru-RU" w:bidi="ru-RU"/>
              </w:rPr>
              <w:t>COA (Certificate of Analysis)/Certificate of Quality.</w:t>
            </w:r>
          </w:p>
          <w:p w14:paraId="19C79AB3" w14:textId="58C61B57" w:rsidR="004B0BC3" w:rsidRPr="003066CB" w:rsidRDefault="00231A67" w:rsidP="003066CB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" w:eastAsia="ru-RU" w:bidi="ru-RU"/>
              </w:rPr>
              <w:t xml:space="preserve">MSDS/SDS (Material Safety Data Sheet). </w:t>
            </w:r>
          </w:p>
          <w:p w14:paraId="66E79501" w14:textId="62A69AE5" w:rsidR="001234E3" w:rsidRPr="003066CB" w:rsidRDefault="00231A67" w:rsidP="003066CB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" w:eastAsia="ru-RU" w:bidi="ru-RU"/>
              </w:rPr>
              <w:t xml:space="preserve">Certificate of Origin of Raw Material. </w:t>
            </w:r>
          </w:p>
          <w:p w14:paraId="5B7D0F3E" w14:textId="2C8A5ECA" w:rsidR="00066E6D" w:rsidRPr="003066CB" w:rsidRDefault="00231A67" w:rsidP="003066CB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" w:eastAsia="ru-RU" w:bidi="ru-RU"/>
              </w:rPr>
              <w:t xml:space="preserve">Laboratory Test Report confirming compliance with all specified parameters. </w:t>
            </w:r>
          </w:p>
          <w:p w14:paraId="7AEAFFE4" w14:textId="42CA95FD" w:rsidR="000D6434" w:rsidRDefault="00231A67" w:rsidP="003066C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" w:eastAsia="ru-RU" w:bidi="ru-RU"/>
              </w:rPr>
              <w:t>Packaging requirements</w:t>
            </w:r>
            <w:r w:rsidR="003066CB">
              <w:rPr>
                <w:rFonts w:ascii="Times New Roman" w:eastAsia="Times New Roman" w:hAnsi="Times New Roman" w:cs="Times New Roman"/>
                <w:color w:val="000000"/>
                <w:lang w:val="en" w:eastAsia="ru-RU" w:bidi="ru-RU"/>
              </w:rPr>
              <w:t>:</w:t>
            </w:r>
          </w:p>
          <w:p w14:paraId="29D03C4C" w14:textId="3E8EFFCD" w:rsidR="00607EE3" w:rsidRPr="003066CB" w:rsidRDefault="00231A67" w:rsidP="003066C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" w:eastAsia="ru-RU" w:bidi="ru-RU"/>
              </w:rPr>
              <w:t>The activated carbon shall be supplied Big Bags. One pallet shall contain two bags, 900–1,100 kg each, equipped with a moisture-resistant liner.</w:t>
            </w:r>
          </w:p>
          <w:p w14:paraId="6233DD37" w14:textId="75337365" w:rsidR="000B303D" w:rsidRPr="003066CB" w:rsidRDefault="00231A67" w:rsidP="000B303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" w:eastAsia="ru-RU" w:bidi="ru-RU"/>
              </w:rPr>
              <w:t>The Supplier shall provide a sample for laboratory testing.</w:t>
            </w:r>
          </w:p>
        </w:tc>
      </w:tr>
      <w:tr w:rsidR="003154E9" w14:paraId="23FA0203" w14:textId="77777777" w:rsidTr="008E1903">
        <w:tc>
          <w:tcPr>
            <w:tcW w:w="540" w:type="dxa"/>
          </w:tcPr>
          <w:p w14:paraId="5EA7C15A" w14:textId="236FBAEF" w:rsidR="00360EAA" w:rsidRPr="008E1903" w:rsidRDefault="00231A67" w:rsidP="00BE2C4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"/>
              </w:rPr>
              <w:t>7</w:t>
            </w:r>
          </w:p>
        </w:tc>
        <w:tc>
          <w:tcPr>
            <w:tcW w:w="2409" w:type="dxa"/>
            <w:vAlign w:val="center"/>
          </w:tcPr>
          <w:p w14:paraId="64B17D6C" w14:textId="77777777" w:rsidR="00360EAA" w:rsidRPr="00712E60" w:rsidRDefault="00231A67" w:rsidP="0006350C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en"/>
              </w:rPr>
              <w:t>Warranty obligations</w:t>
            </w:r>
          </w:p>
        </w:tc>
        <w:tc>
          <w:tcPr>
            <w:tcW w:w="6395" w:type="dxa"/>
          </w:tcPr>
          <w:p w14:paraId="3E31371C" w14:textId="5F607A09" w:rsidR="00207694" w:rsidRPr="003066CB" w:rsidRDefault="00231A67" w:rsidP="003066C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" w:eastAsia="ru-RU" w:bidi="ru-RU"/>
              </w:rPr>
              <w:t>The warranty period shall be at least 12 months from the date of delivery, subject to compliance with the recommended storage conditions.</w:t>
            </w:r>
          </w:p>
          <w:p w14:paraId="08258F60" w14:textId="06EB3167" w:rsidR="00207694" w:rsidRPr="003066CB" w:rsidRDefault="00207694" w:rsidP="00542518">
            <w:pPr>
              <w:rPr>
                <w:rFonts w:ascii="Times New Roman" w:hAnsi="Times New Roman" w:cs="Times New Roman"/>
              </w:rPr>
            </w:pPr>
          </w:p>
        </w:tc>
      </w:tr>
    </w:tbl>
    <w:p w14:paraId="6AD4047F" w14:textId="77777777" w:rsidR="00D07EA1" w:rsidRPr="003066CB" w:rsidRDefault="00231A67" w:rsidP="00D07EA1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</w:rPr>
      </w:pPr>
      <w:r w:rsidRPr="003066CB">
        <w:rPr>
          <w:rFonts w:ascii="Times New Roman" w:hAnsi="Times New Roman" w:cs="Times New Roman"/>
          <w:b/>
        </w:rPr>
        <w:tab/>
      </w:r>
    </w:p>
    <w:p w14:paraId="28C00EA1" w14:textId="1C4A433B" w:rsidR="00D07EA1" w:rsidRPr="003066CB" w:rsidRDefault="00231A67" w:rsidP="00D07EA1">
      <w:pPr>
        <w:rPr>
          <w:rFonts w:ascii="Times New Roman" w:hAnsi="Times New Roman" w:cs="Times New Roman"/>
        </w:rPr>
      </w:pPr>
      <w:r w:rsidRPr="003066CB">
        <w:rPr>
          <w:rFonts w:ascii="Times New Roman" w:hAnsi="Times New Roman" w:cs="Times New Roman"/>
        </w:rPr>
        <w:tab/>
      </w:r>
    </w:p>
    <w:p w14:paraId="6D7E4262" w14:textId="5F70932A" w:rsidR="007D49CA" w:rsidRPr="003066CB" w:rsidRDefault="00231A67" w:rsidP="007D49CA">
      <w:pPr>
        <w:rPr>
          <w:rFonts w:ascii="Times New Roman" w:hAnsi="Times New Roman" w:cs="Times New Roman"/>
        </w:rPr>
      </w:pPr>
      <w:r w:rsidRPr="003066CB">
        <w:rPr>
          <w:rFonts w:ascii="Times New Roman" w:hAnsi="Times New Roman" w:cs="Times New Roman"/>
        </w:rPr>
        <w:tab/>
      </w:r>
      <w:r w:rsidRPr="003066CB">
        <w:rPr>
          <w:rFonts w:ascii="Times New Roman" w:hAnsi="Times New Roman" w:cs="Times New Roman"/>
        </w:rPr>
        <w:tab/>
      </w:r>
      <w:r w:rsidRPr="003066CB">
        <w:rPr>
          <w:rFonts w:ascii="Times New Roman" w:hAnsi="Times New Roman" w:cs="Times New Roman"/>
        </w:rPr>
        <w:tab/>
      </w:r>
      <w:r w:rsidRPr="003066CB">
        <w:rPr>
          <w:rFonts w:ascii="Times New Roman" w:hAnsi="Times New Roman" w:cs="Times New Roman"/>
        </w:rPr>
        <w:tab/>
      </w:r>
    </w:p>
    <w:sectPr w:rsidR="007D49CA" w:rsidRPr="003066CB" w:rsidSect="00ED087E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60C0F" w14:textId="77777777" w:rsidR="00231A67" w:rsidRDefault="00231A67">
      <w:r>
        <w:separator/>
      </w:r>
    </w:p>
  </w:endnote>
  <w:endnote w:type="continuationSeparator" w:id="0">
    <w:p w14:paraId="2E3533A5" w14:textId="77777777" w:rsidR="00231A67" w:rsidRDefault="00231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664AB" w14:textId="094BEA83" w:rsidR="00E33962" w:rsidRPr="00153EC8" w:rsidRDefault="00E33962" w:rsidP="0007219C">
    <w:pPr>
      <w:pStyle w:val="Footer"/>
      <w:jc w:val="center"/>
      <w:rPr>
        <w:rFonts w:ascii="Times New Roman" w:hAnsi="Times New Roman" w:cs="Times New Roman"/>
      </w:rPr>
    </w:pPr>
  </w:p>
  <w:p w14:paraId="7C11E71F" w14:textId="77777777" w:rsidR="00E33962" w:rsidRPr="00153EC8" w:rsidRDefault="00E33962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98C14" w14:textId="77777777" w:rsidR="00231A67" w:rsidRDefault="00231A67">
      <w:r>
        <w:separator/>
      </w:r>
    </w:p>
  </w:footnote>
  <w:footnote w:type="continuationSeparator" w:id="0">
    <w:p w14:paraId="078BFDC8" w14:textId="77777777" w:rsidR="00231A67" w:rsidRDefault="00231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B2E"/>
    <w:multiLevelType w:val="hybridMultilevel"/>
    <w:tmpl w:val="B35685F6"/>
    <w:lvl w:ilvl="0" w:tplc="4E021B58">
      <w:start w:val="1"/>
      <w:numFmt w:val="decimal"/>
      <w:lvlText w:val="%1."/>
      <w:lvlJc w:val="left"/>
      <w:pPr>
        <w:ind w:left="450" w:hanging="360"/>
      </w:pPr>
    </w:lvl>
    <w:lvl w:ilvl="1" w:tplc="4AECAF26">
      <w:start w:val="1"/>
      <w:numFmt w:val="lowerLetter"/>
      <w:lvlText w:val="%2."/>
      <w:lvlJc w:val="left"/>
      <w:pPr>
        <w:ind w:left="1170" w:hanging="360"/>
      </w:pPr>
    </w:lvl>
    <w:lvl w:ilvl="2" w:tplc="CE7E53F8">
      <w:start w:val="1"/>
      <w:numFmt w:val="lowerRoman"/>
      <w:lvlText w:val="%3."/>
      <w:lvlJc w:val="right"/>
      <w:pPr>
        <w:ind w:left="1890" w:hanging="180"/>
      </w:pPr>
    </w:lvl>
    <w:lvl w:ilvl="3" w:tplc="D53AD24E">
      <w:start w:val="1"/>
      <w:numFmt w:val="decimal"/>
      <w:lvlText w:val="%4."/>
      <w:lvlJc w:val="left"/>
      <w:pPr>
        <w:ind w:left="2610" w:hanging="360"/>
      </w:pPr>
    </w:lvl>
    <w:lvl w:ilvl="4" w:tplc="87D46BAA">
      <w:start w:val="1"/>
      <w:numFmt w:val="lowerLetter"/>
      <w:lvlText w:val="%5."/>
      <w:lvlJc w:val="left"/>
      <w:pPr>
        <w:ind w:left="3330" w:hanging="360"/>
      </w:pPr>
    </w:lvl>
    <w:lvl w:ilvl="5" w:tplc="D9424B4A">
      <w:start w:val="1"/>
      <w:numFmt w:val="lowerRoman"/>
      <w:lvlText w:val="%6."/>
      <w:lvlJc w:val="right"/>
      <w:pPr>
        <w:ind w:left="4050" w:hanging="180"/>
      </w:pPr>
    </w:lvl>
    <w:lvl w:ilvl="6" w:tplc="ECA62056">
      <w:start w:val="1"/>
      <w:numFmt w:val="decimal"/>
      <w:lvlText w:val="%7."/>
      <w:lvlJc w:val="left"/>
      <w:pPr>
        <w:ind w:left="4770" w:hanging="360"/>
      </w:pPr>
    </w:lvl>
    <w:lvl w:ilvl="7" w:tplc="0F3E1A32">
      <w:start w:val="1"/>
      <w:numFmt w:val="lowerLetter"/>
      <w:lvlText w:val="%8."/>
      <w:lvlJc w:val="left"/>
      <w:pPr>
        <w:ind w:left="5490" w:hanging="360"/>
      </w:pPr>
    </w:lvl>
    <w:lvl w:ilvl="8" w:tplc="6D5A90D2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42B0C7A"/>
    <w:multiLevelType w:val="hybridMultilevel"/>
    <w:tmpl w:val="AF4C6B0E"/>
    <w:lvl w:ilvl="0" w:tplc="B20E5E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2C16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78F5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CEE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01D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40E8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BC24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34EF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0A48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A7850"/>
    <w:multiLevelType w:val="hybridMultilevel"/>
    <w:tmpl w:val="ADE01722"/>
    <w:lvl w:ilvl="0" w:tplc="B724799E">
      <w:start w:val="1"/>
      <w:numFmt w:val="decimal"/>
      <w:lvlText w:val="%1."/>
      <w:lvlJc w:val="left"/>
      <w:pPr>
        <w:ind w:left="450" w:hanging="360"/>
      </w:pPr>
    </w:lvl>
    <w:lvl w:ilvl="1" w:tplc="396E943E" w:tentative="1">
      <w:start w:val="1"/>
      <w:numFmt w:val="lowerLetter"/>
      <w:lvlText w:val="%2."/>
      <w:lvlJc w:val="left"/>
      <w:pPr>
        <w:ind w:left="1440" w:hanging="360"/>
      </w:pPr>
    </w:lvl>
    <w:lvl w:ilvl="2" w:tplc="8B66482C" w:tentative="1">
      <w:start w:val="1"/>
      <w:numFmt w:val="lowerRoman"/>
      <w:lvlText w:val="%3."/>
      <w:lvlJc w:val="right"/>
      <w:pPr>
        <w:ind w:left="2160" w:hanging="180"/>
      </w:pPr>
    </w:lvl>
    <w:lvl w:ilvl="3" w:tplc="286E6264" w:tentative="1">
      <w:start w:val="1"/>
      <w:numFmt w:val="decimal"/>
      <w:lvlText w:val="%4."/>
      <w:lvlJc w:val="left"/>
      <w:pPr>
        <w:ind w:left="2880" w:hanging="360"/>
      </w:pPr>
    </w:lvl>
    <w:lvl w:ilvl="4" w:tplc="FDA8D5A6" w:tentative="1">
      <w:start w:val="1"/>
      <w:numFmt w:val="lowerLetter"/>
      <w:lvlText w:val="%5."/>
      <w:lvlJc w:val="left"/>
      <w:pPr>
        <w:ind w:left="3600" w:hanging="360"/>
      </w:pPr>
    </w:lvl>
    <w:lvl w:ilvl="5" w:tplc="C5DE7F1C" w:tentative="1">
      <w:start w:val="1"/>
      <w:numFmt w:val="lowerRoman"/>
      <w:lvlText w:val="%6."/>
      <w:lvlJc w:val="right"/>
      <w:pPr>
        <w:ind w:left="4320" w:hanging="180"/>
      </w:pPr>
    </w:lvl>
    <w:lvl w:ilvl="6" w:tplc="F29CE000" w:tentative="1">
      <w:start w:val="1"/>
      <w:numFmt w:val="decimal"/>
      <w:lvlText w:val="%7."/>
      <w:lvlJc w:val="left"/>
      <w:pPr>
        <w:ind w:left="5040" w:hanging="360"/>
      </w:pPr>
    </w:lvl>
    <w:lvl w:ilvl="7" w:tplc="FE165752" w:tentative="1">
      <w:start w:val="1"/>
      <w:numFmt w:val="lowerLetter"/>
      <w:lvlText w:val="%8."/>
      <w:lvlJc w:val="left"/>
      <w:pPr>
        <w:ind w:left="5760" w:hanging="360"/>
      </w:pPr>
    </w:lvl>
    <w:lvl w:ilvl="8" w:tplc="4C42E2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E0C6B"/>
    <w:multiLevelType w:val="hybridMultilevel"/>
    <w:tmpl w:val="B35685F6"/>
    <w:lvl w:ilvl="0" w:tplc="33A6B3BA">
      <w:start w:val="1"/>
      <w:numFmt w:val="decimal"/>
      <w:lvlText w:val="%1."/>
      <w:lvlJc w:val="left"/>
      <w:pPr>
        <w:ind w:left="450" w:hanging="360"/>
      </w:pPr>
    </w:lvl>
    <w:lvl w:ilvl="1" w:tplc="8472A7D4">
      <w:start w:val="1"/>
      <w:numFmt w:val="lowerLetter"/>
      <w:lvlText w:val="%2."/>
      <w:lvlJc w:val="left"/>
      <w:pPr>
        <w:ind w:left="1170" w:hanging="360"/>
      </w:pPr>
    </w:lvl>
    <w:lvl w:ilvl="2" w:tplc="DF4C29A4">
      <w:start w:val="1"/>
      <w:numFmt w:val="lowerRoman"/>
      <w:lvlText w:val="%3."/>
      <w:lvlJc w:val="right"/>
      <w:pPr>
        <w:ind w:left="1890" w:hanging="180"/>
      </w:pPr>
    </w:lvl>
    <w:lvl w:ilvl="3" w:tplc="D5A23E68">
      <w:start w:val="1"/>
      <w:numFmt w:val="decimal"/>
      <w:lvlText w:val="%4."/>
      <w:lvlJc w:val="left"/>
      <w:pPr>
        <w:ind w:left="2610" w:hanging="360"/>
      </w:pPr>
    </w:lvl>
    <w:lvl w:ilvl="4" w:tplc="956CC608">
      <w:start w:val="1"/>
      <w:numFmt w:val="lowerLetter"/>
      <w:lvlText w:val="%5."/>
      <w:lvlJc w:val="left"/>
      <w:pPr>
        <w:ind w:left="3330" w:hanging="360"/>
      </w:pPr>
    </w:lvl>
    <w:lvl w:ilvl="5" w:tplc="9FEA81A0">
      <w:start w:val="1"/>
      <w:numFmt w:val="lowerRoman"/>
      <w:lvlText w:val="%6."/>
      <w:lvlJc w:val="right"/>
      <w:pPr>
        <w:ind w:left="4050" w:hanging="180"/>
      </w:pPr>
    </w:lvl>
    <w:lvl w:ilvl="6" w:tplc="41DAA6C6">
      <w:start w:val="1"/>
      <w:numFmt w:val="decimal"/>
      <w:lvlText w:val="%7."/>
      <w:lvlJc w:val="left"/>
      <w:pPr>
        <w:ind w:left="4770" w:hanging="360"/>
      </w:pPr>
    </w:lvl>
    <w:lvl w:ilvl="7" w:tplc="74E85C44">
      <w:start w:val="1"/>
      <w:numFmt w:val="lowerLetter"/>
      <w:lvlText w:val="%8."/>
      <w:lvlJc w:val="left"/>
      <w:pPr>
        <w:ind w:left="5490" w:hanging="360"/>
      </w:pPr>
    </w:lvl>
    <w:lvl w:ilvl="8" w:tplc="26E22DF6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07CE0DE7"/>
    <w:multiLevelType w:val="hybridMultilevel"/>
    <w:tmpl w:val="04E666A2"/>
    <w:lvl w:ilvl="0" w:tplc="A4F8498C">
      <w:start w:val="1"/>
      <w:numFmt w:val="bullet"/>
      <w:lvlText w:val=""/>
      <w:lvlJc w:val="left"/>
      <w:pPr>
        <w:ind w:left="712" w:hanging="360"/>
      </w:pPr>
      <w:rPr>
        <w:rFonts w:ascii="Wingdings" w:hAnsi="Wingdings" w:hint="default"/>
      </w:rPr>
    </w:lvl>
    <w:lvl w:ilvl="1" w:tplc="DA8EFF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CEFE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896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255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B686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5A2D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1A8C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9668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41227"/>
    <w:multiLevelType w:val="hybridMultilevel"/>
    <w:tmpl w:val="C0702E44"/>
    <w:lvl w:ilvl="0" w:tplc="9A228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46168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7DD0340A" w:tentative="1">
      <w:start w:val="1"/>
      <w:numFmt w:val="lowerRoman"/>
      <w:lvlText w:val="%3."/>
      <w:lvlJc w:val="right"/>
      <w:pPr>
        <w:ind w:left="2160" w:hanging="180"/>
      </w:pPr>
    </w:lvl>
    <w:lvl w:ilvl="3" w:tplc="E4949442" w:tentative="1">
      <w:start w:val="1"/>
      <w:numFmt w:val="decimal"/>
      <w:lvlText w:val="%4."/>
      <w:lvlJc w:val="left"/>
      <w:pPr>
        <w:ind w:left="2880" w:hanging="360"/>
      </w:pPr>
    </w:lvl>
    <w:lvl w:ilvl="4" w:tplc="0DFA7294" w:tentative="1">
      <w:start w:val="1"/>
      <w:numFmt w:val="lowerLetter"/>
      <w:lvlText w:val="%5."/>
      <w:lvlJc w:val="left"/>
      <w:pPr>
        <w:ind w:left="3600" w:hanging="360"/>
      </w:pPr>
    </w:lvl>
    <w:lvl w:ilvl="5" w:tplc="1AA693C6" w:tentative="1">
      <w:start w:val="1"/>
      <w:numFmt w:val="lowerRoman"/>
      <w:lvlText w:val="%6."/>
      <w:lvlJc w:val="right"/>
      <w:pPr>
        <w:ind w:left="4320" w:hanging="180"/>
      </w:pPr>
    </w:lvl>
    <w:lvl w:ilvl="6" w:tplc="847E5E80" w:tentative="1">
      <w:start w:val="1"/>
      <w:numFmt w:val="decimal"/>
      <w:lvlText w:val="%7."/>
      <w:lvlJc w:val="left"/>
      <w:pPr>
        <w:ind w:left="5040" w:hanging="360"/>
      </w:pPr>
    </w:lvl>
    <w:lvl w:ilvl="7" w:tplc="AD681DF8" w:tentative="1">
      <w:start w:val="1"/>
      <w:numFmt w:val="lowerLetter"/>
      <w:lvlText w:val="%8."/>
      <w:lvlJc w:val="left"/>
      <w:pPr>
        <w:ind w:left="5760" w:hanging="360"/>
      </w:pPr>
    </w:lvl>
    <w:lvl w:ilvl="8" w:tplc="15ACED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235EA"/>
    <w:multiLevelType w:val="hybridMultilevel"/>
    <w:tmpl w:val="226003F4"/>
    <w:lvl w:ilvl="0" w:tplc="15329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645A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489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50B2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A810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9892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2A01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7639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4648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A4DA5"/>
    <w:multiLevelType w:val="hybridMultilevel"/>
    <w:tmpl w:val="F5B26414"/>
    <w:lvl w:ilvl="0" w:tplc="EFBA4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4B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541F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BA45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C63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1E9E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AAB7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CC8B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7CB9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65B71"/>
    <w:multiLevelType w:val="hybridMultilevel"/>
    <w:tmpl w:val="7482192E"/>
    <w:lvl w:ilvl="0" w:tplc="1A9C2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3C6468">
      <w:start w:val="1"/>
      <w:numFmt w:val="bullet"/>
      <w:lvlText w:val=""/>
      <w:lvlJc w:val="left"/>
      <w:pPr>
        <w:ind w:left="712" w:hanging="360"/>
      </w:pPr>
      <w:rPr>
        <w:rFonts w:ascii="Wingdings" w:hAnsi="Wingdings" w:hint="default"/>
      </w:rPr>
    </w:lvl>
    <w:lvl w:ilvl="2" w:tplc="7D34CA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A8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962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ABE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649B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9E22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D4CB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4A41"/>
    <w:multiLevelType w:val="hybridMultilevel"/>
    <w:tmpl w:val="B3DA6A18"/>
    <w:lvl w:ilvl="0" w:tplc="498ABF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863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A081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6492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304F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2278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9CA5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FC35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2AB0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729A2"/>
    <w:multiLevelType w:val="hybridMultilevel"/>
    <w:tmpl w:val="25827A20"/>
    <w:lvl w:ilvl="0" w:tplc="2ED278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48CA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160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E674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32B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406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0C5D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84E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DA4A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1615C"/>
    <w:multiLevelType w:val="hybridMultilevel"/>
    <w:tmpl w:val="716A75BA"/>
    <w:lvl w:ilvl="0" w:tplc="E50E106C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75D4B2B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0020F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324CCE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C9CD20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425E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A8A4DC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9CE2E8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18AC2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862295"/>
    <w:multiLevelType w:val="hybridMultilevel"/>
    <w:tmpl w:val="CAE66142"/>
    <w:lvl w:ilvl="0" w:tplc="937C6F08">
      <w:start w:val="1"/>
      <w:numFmt w:val="bullet"/>
      <w:lvlText w:val=""/>
      <w:lvlJc w:val="left"/>
      <w:pPr>
        <w:ind w:left="712" w:hanging="360"/>
      </w:pPr>
      <w:rPr>
        <w:rFonts w:ascii="Wingdings" w:hAnsi="Wingdings" w:hint="default"/>
      </w:rPr>
    </w:lvl>
    <w:lvl w:ilvl="1" w:tplc="F5602170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3B9C53F8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E318C6F4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2D9286A0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46D266D6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81062030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13EEEE1A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E36A1A90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13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D3D58B7"/>
    <w:multiLevelType w:val="hybridMultilevel"/>
    <w:tmpl w:val="A7E6D3A0"/>
    <w:lvl w:ilvl="0" w:tplc="60B2F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DA150A" w:tentative="1">
      <w:start w:val="1"/>
      <w:numFmt w:val="lowerLetter"/>
      <w:lvlText w:val="%2."/>
      <w:lvlJc w:val="left"/>
      <w:pPr>
        <w:ind w:left="1440" w:hanging="360"/>
      </w:pPr>
    </w:lvl>
    <w:lvl w:ilvl="2" w:tplc="7FD2316C" w:tentative="1">
      <w:start w:val="1"/>
      <w:numFmt w:val="lowerRoman"/>
      <w:lvlText w:val="%3."/>
      <w:lvlJc w:val="right"/>
      <w:pPr>
        <w:ind w:left="2160" w:hanging="180"/>
      </w:pPr>
    </w:lvl>
    <w:lvl w:ilvl="3" w:tplc="64D006DC" w:tentative="1">
      <w:start w:val="1"/>
      <w:numFmt w:val="decimal"/>
      <w:lvlText w:val="%4."/>
      <w:lvlJc w:val="left"/>
      <w:pPr>
        <w:ind w:left="2880" w:hanging="360"/>
      </w:pPr>
    </w:lvl>
    <w:lvl w:ilvl="4" w:tplc="8C647854" w:tentative="1">
      <w:start w:val="1"/>
      <w:numFmt w:val="lowerLetter"/>
      <w:lvlText w:val="%5."/>
      <w:lvlJc w:val="left"/>
      <w:pPr>
        <w:ind w:left="3600" w:hanging="360"/>
      </w:pPr>
    </w:lvl>
    <w:lvl w:ilvl="5" w:tplc="A554170A" w:tentative="1">
      <w:start w:val="1"/>
      <w:numFmt w:val="lowerRoman"/>
      <w:lvlText w:val="%6."/>
      <w:lvlJc w:val="right"/>
      <w:pPr>
        <w:ind w:left="4320" w:hanging="180"/>
      </w:pPr>
    </w:lvl>
    <w:lvl w:ilvl="6" w:tplc="1EB42364" w:tentative="1">
      <w:start w:val="1"/>
      <w:numFmt w:val="decimal"/>
      <w:lvlText w:val="%7."/>
      <w:lvlJc w:val="left"/>
      <w:pPr>
        <w:ind w:left="5040" w:hanging="360"/>
      </w:pPr>
    </w:lvl>
    <w:lvl w:ilvl="7" w:tplc="33E2D610" w:tentative="1">
      <w:start w:val="1"/>
      <w:numFmt w:val="lowerLetter"/>
      <w:lvlText w:val="%8."/>
      <w:lvlJc w:val="left"/>
      <w:pPr>
        <w:ind w:left="5760" w:hanging="360"/>
      </w:pPr>
    </w:lvl>
    <w:lvl w:ilvl="8" w:tplc="AAB8EC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B6525"/>
    <w:multiLevelType w:val="hybridMultilevel"/>
    <w:tmpl w:val="03CCED1C"/>
    <w:lvl w:ilvl="0" w:tplc="7D5CA0BA">
      <w:start w:val="1"/>
      <w:numFmt w:val="bullet"/>
      <w:lvlText w:val=""/>
      <w:lvlJc w:val="left"/>
      <w:pPr>
        <w:ind w:left="1154" w:hanging="360"/>
      </w:pPr>
      <w:rPr>
        <w:rFonts w:ascii="Wingdings" w:hAnsi="Wingdings" w:hint="default"/>
      </w:rPr>
    </w:lvl>
    <w:lvl w:ilvl="1" w:tplc="6F101628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417A369C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80582EE2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F42CF012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93E8CFD4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7134444C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9252F746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FB6610A0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16" w15:restartNumberingAfterBreak="0">
    <w:nsid w:val="4F5B27B9"/>
    <w:multiLevelType w:val="hybridMultilevel"/>
    <w:tmpl w:val="230E24E6"/>
    <w:lvl w:ilvl="0" w:tplc="C9B84C3E">
      <w:start w:val="1"/>
      <w:numFmt w:val="decimal"/>
      <w:lvlText w:val="%1."/>
      <w:lvlJc w:val="left"/>
      <w:pPr>
        <w:ind w:left="450" w:hanging="360"/>
      </w:pPr>
    </w:lvl>
    <w:lvl w:ilvl="1" w:tplc="4E2668C0" w:tentative="1">
      <w:start w:val="1"/>
      <w:numFmt w:val="lowerLetter"/>
      <w:lvlText w:val="%2."/>
      <w:lvlJc w:val="left"/>
      <w:pPr>
        <w:ind w:left="1440" w:hanging="360"/>
      </w:pPr>
    </w:lvl>
    <w:lvl w:ilvl="2" w:tplc="F8C2C568" w:tentative="1">
      <w:start w:val="1"/>
      <w:numFmt w:val="lowerRoman"/>
      <w:lvlText w:val="%3."/>
      <w:lvlJc w:val="right"/>
      <w:pPr>
        <w:ind w:left="2160" w:hanging="180"/>
      </w:pPr>
    </w:lvl>
    <w:lvl w:ilvl="3" w:tplc="98AA6082" w:tentative="1">
      <w:start w:val="1"/>
      <w:numFmt w:val="decimal"/>
      <w:lvlText w:val="%4."/>
      <w:lvlJc w:val="left"/>
      <w:pPr>
        <w:ind w:left="2880" w:hanging="360"/>
      </w:pPr>
    </w:lvl>
    <w:lvl w:ilvl="4" w:tplc="E460D28A" w:tentative="1">
      <w:start w:val="1"/>
      <w:numFmt w:val="lowerLetter"/>
      <w:lvlText w:val="%5."/>
      <w:lvlJc w:val="left"/>
      <w:pPr>
        <w:ind w:left="3600" w:hanging="360"/>
      </w:pPr>
    </w:lvl>
    <w:lvl w:ilvl="5" w:tplc="8DF6B780" w:tentative="1">
      <w:start w:val="1"/>
      <w:numFmt w:val="lowerRoman"/>
      <w:lvlText w:val="%6."/>
      <w:lvlJc w:val="right"/>
      <w:pPr>
        <w:ind w:left="4320" w:hanging="180"/>
      </w:pPr>
    </w:lvl>
    <w:lvl w:ilvl="6" w:tplc="5928A5D4" w:tentative="1">
      <w:start w:val="1"/>
      <w:numFmt w:val="decimal"/>
      <w:lvlText w:val="%7."/>
      <w:lvlJc w:val="left"/>
      <w:pPr>
        <w:ind w:left="5040" w:hanging="360"/>
      </w:pPr>
    </w:lvl>
    <w:lvl w:ilvl="7" w:tplc="3654C6C6" w:tentative="1">
      <w:start w:val="1"/>
      <w:numFmt w:val="lowerLetter"/>
      <w:lvlText w:val="%8."/>
      <w:lvlJc w:val="left"/>
      <w:pPr>
        <w:ind w:left="5760" w:hanging="360"/>
      </w:pPr>
    </w:lvl>
    <w:lvl w:ilvl="8" w:tplc="0E30A3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13B26"/>
    <w:multiLevelType w:val="hybridMultilevel"/>
    <w:tmpl w:val="9C6C682A"/>
    <w:lvl w:ilvl="0" w:tplc="0C625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D6B5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62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3011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8ABC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EA20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B6AF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A893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18BB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FD363BB"/>
    <w:multiLevelType w:val="hybridMultilevel"/>
    <w:tmpl w:val="B72A54C2"/>
    <w:lvl w:ilvl="0" w:tplc="523C54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0E16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A6FA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0A2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B213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DE85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3CEE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FAB1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CC0D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30DA0"/>
    <w:multiLevelType w:val="hybridMultilevel"/>
    <w:tmpl w:val="B57CDB36"/>
    <w:lvl w:ilvl="0" w:tplc="0D105AE8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F3280FDE" w:tentative="1">
      <w:start w:val="1"/>
      <w:numFmt w:val="lowerLetter"/>
      <w:lvlText w:val="%2."/>
      <w:lvlJc w:val="left"/>
      <w:pPr>
        <w:ind w:left="1874" w:hanging="360"/>
      </w:pPr>
    </w:lvl>
    <w:lvl w:ilvl="2" w:tplc="2FDA21A2" w:tentative="1">
      <w:start w:val="1"/>
      <w:numFmt w:val="lowerRoman"/>
      <w:lvlText w:val="%3."/>
      <w:lvlJc w:val="right"/>
      <w:pPr>
        <w:ind w:left="2594" w:hanging="180"/>
      </w:pPr>
    </w:lvl>
    <w:lvl w:ilvl="3" w:tplc="C290C344" w:tentative="1">
      <w:start w:val="1"/>
      <w:numFmt w:val="decimal"/>
      <w:lvlText w:val="%4."/>
      <w:lvlJc w:val="left"/>
      <w:pPr>
        <w:ind w:left="3314" w:hanging="360"/>
      </w:pPr>
    </w:lvl>
    <w:lvl w:ilvl="4" w:tplc="92DC8B86" w:tentative="1">
      <w:start w:val="1"/>
      <w:numFmt w:val="lowerLetter"/>
      <w:lvlText w:val="%5."/>
      <w:lvlJc w:val="left"/>
      <w:pPr>
        <w:ind w:left="4034" w:hanging="360"/>
      </w:pPr>
    </w:lvl>
    <w:lvl w:ilvl="5" w:tplc="2F4E4762" w:tentative="1">
      <w:start w:val="1"/>
      <w:numFmt w:val="lowerRoman"/>
      <w:lvlText w:val="%6."/>
      <w:lvlJc w:val="right"/>
      <w:pPr>
        <w:ind w:left="4754" w:hanging="180"/>
      </w:pPr>
    </w:lvl>
    <w:lvl w:ilvl="6" w:tplc="EE168624" w:tentative="1">
      <w:start w:val="1"/>
      <w:numFmt w:val="decimal"/>
      <w:lvlText w:val="%7."/>
      <w:lvlJc w:val="left"/>
      <w:pPr>
        <w:ind w:left="5474" w:hanging="360"/>
      </w:pPr>
    </w:lvl>
    <w:lvl w:ilvl="7" w:tplc="AAC6F072" w:tentative="1">
      <w:start w:val="1"/>
      <w:numFmt w:val="lowerLetter"/>
      <w:lvlText w:val="%8."/>
      <w:lvlJc w:val="left"/>
      <w:pPr>
        <w:ind w:left="6194" w:hanging="360"/>
      </w:pPr>
    </w:lvl>
    <w:lvl w:ilvl="8" w:tplc="DC321B38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1" w15:restartNumberingAfterBreak="0">
    <w:nsid w:val="6D25762F"/>
    <w:multiLevelType w:val="hybridMultilevel"/>
    <w:tmpl w:val="62026472"/>
    <w:lvl w:ilvl="0" w:tplc="346A4A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9AD4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3AAE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BC3E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467F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1A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6A49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4C10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54AD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D45E7"/>
    <w:multiLevelType w:val="hybridMultilevel"/>
    <w:tmpl w:val="F6CEE30E"/>
    <w:lvl w:ilvl="0" w:tplc="AF164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3036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FE29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E423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5ED5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F454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D26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8A01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481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268863">
    <w:abstractNumId w:val="18"/>
  </w:num>
  <w:num w:numId="2" w16cid:durableId="734087081">
    <w:abstractNumId w:val="13"/>
  </w:num>
  <w:num w:numId="3" w16cid:durableId="2010788783">
    <w:abstractNumId w:val="0"/>
  </w:num>
  <w:num w:numId="4" w16cid:durableId="344940614">
    <w:abstractNumId w:val="3"/>
  </w:num>
  <w:num w:numId="5" w16cid:durableId="1149981854">
    <w:abstractNumId w:val="2"/>
  </w:num>
  <w:num w:numId="6" w16cid:durableId="851382227">
    <w:abstractNumId w:val="16"/>
  </w:num>
  <w:num w:numId="7" w16cid:durableId="1969168706">
    <w:abstractNumId w:val="6"/>
  </w:num>
  <w:num w:numId="8" w16cid:durableId="827792432">
    <w:abstractNumId w:val="5"/>
  </w:num>
  <w:num w:numId="9" w16cid:durableId="675040124">
    <w:abstractNumId w:val="8"/>
  </w:num>
  <w:num w:numId="10" w16cid:durableId="563763894">
    <w:abstractNumId w:val="11"/>
  </w:num>
  <w:num w:numId="11" w16cid:durableId="158354694">
    <w:abstractNumId w:val="12"/>
  </w:num>
  <w:num w:numId="12" w16cid:durableId="1851018718">
    <w:abstractNumId w:val="4"/>
  </w:num>
  <w:num w:numId="13" w16cid:durableId="1996641450">
    <w:abstractNumId w:val="15"/>
  </w:num>
  <w:num w:numId="14" w16cid:durableId="165097977">
    <w:abstractNumId w:val="20"/>
  </w:num>
  <w:num w:numId="15" w16cid:durableId="2000959699">
    <w:abstractNumId w:val="9"/>
  </w:num>
  <w:num w:numId="16" w16cid:durableId="885333504">
    <w:abstractNumId w:val="10"/>
  </w:num>
  <w:num w:numId="17" w16cid:durableId="88045524">
    <w:abstractNumId w:val="19"/>
  </w:num>
  <w:num w:numId="18" w16cid:durableId="1123377891">
    <w:abstractNumId w:val="22"/>
  </w:num>
  <w:num w:numId="19" w16cid:durableId="1776631432">
    <w:abstractNumId w:val="7"/>
  </w:num>
  <w:num w:numId="20" w16cid:durableId="502821208">
    <w:abstractNumId w:val="1"/>
  </w:num>
  <w:num w:numId="21" w16cid:durableId="1119109923">
    <w:abstractNumId w:val="14"/>
  </w:num>
  <w:num w:numId="22" w16cid:durableId="1490367516">
    <w:abstractNumId w:val="17"/>
  </w:num>
  <w:num w:numId="23" w16cid:durableId="899710319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520"/>
    <w:rsid w:val="00003123"/>
    <w:rsid w:val="00003E11"/>
    <w:rsid w:val="0000465F"/>
    <w:rsid w:val="0000495A"/>
    <w:rsid w:val="000049A2"/>
    <w:rsid w:val="00011176"/>
    <w:rsid w:val="00012D0F"/>
    <w:rsid w:val="0001418F"/>
    <w:rsid w:val="000167D0"/>
    <w:rsid w:val="00021BAE"/>
    <w:rsid w:val="00022FA7"/>
    <w:rsid w:val="00023DA4"/>
    <w:rsid w:val="00024579"/>
    <w:rsid w:val="00024C79"/>
    <w:rsid w:val="000251F5"/>
    <w:rsid w:val="000255DA"/>
    <w:rsid w:val="0002702E"/>
    <w:rsid w:val="000277BF"/>
    <w:rsid w:val="00031A62"/>
    <w:rsid w:val="00031C0D"/>
    <w:rsid w:val="00032322"/>
    <w:rsid w:val="00032866"/>
    <w:rsid w:val="00032CE7"/>
    <w:rsid w:val="0003631B"/>
    <w:rsid w:val="00036FC7"/>
    <w:rsid w:val="00037347"/>
    <w:rsid w:val="00037A07"/>
    <w:rsid w:val="00037B5A"/>
    <w:rsid w:val="000402B1"/>
    <w:rsid w:val="00040708"/>
    <w:rsid w:val="00043CF1"/>
    <w:rsid w:val="0004757E"/>
    <w:rsid w:val="00050B2C"/>
    <w:rsid w:val="0005249D"/>
    <w:rsid w:val="0005293D"/>
    <w:rsid w:val="00052BCD"/>
    <w:rsid w:val="000570E7"/>
    <w:rsid w:val="000573FC"/>
    <w:rsid w:val="00061A30"/>
    <w:rsid w:val="0006276D"/>
    <w:rsid w:val="0006350C"/>
    <w:rsid w:val="000640A6"/>
    <w:rsid w:val="00064908"/>
    <w:rsid w:val="00066E6D"/>
    <w:rsid w:val="00066F66"/>
    <w:rsid w:val="0006755C"/>
    <w:rsid w:val="00067DAF"/>
    <w:rsid w:val="00071FD3"/>
    <w:rsid w:val="0007219C"/>
    <w:rsid w:val="00073AD7"/>
    <w:rsid w:val="00073C7D"/>
    <w:rsid w:val="00073DDF"/>
    <w:rsid w:val="000742F5"/>
    <w:rsid w:val="000744BF"/>
    <w:rsid w:val="00075CA9"/>
    <w:rsid w:val="00076020"/>
    <w:rsid w:val="00076CA7"/>
    <w:rsid w:val="00076EDB"/>
    <w:rsid w:val="00077BA4"/>
    <w:rsid w:val="000823EE"/>
    <w:rsid w:val="000825C2"/>
    <w:rsid w:val="00082D1A"/>
    <w:rsid w:val="00083DB7"/>
    <w:rsid w:val="000857EA"/>
    <w:rsid w:val="00085E5B"/>
    <w:rsid w:val="00086232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9D8"/>
    <w:rsid w:val="00096F6F"/>
    <w:rsid w:val="000A183F"/>
    <w:rsid w:val="000A23B1"/>
    <w:rsid w:val="000A2DA2"/>
    <w:rsid w:val="000A4A4F"/>
    <w:rsid w:val="000A567B"/>
    <w:rsid w:val="000A615B"/>
    <w:rsid w:val="000B2A3E"/>
    <w:rsid w:val="000B303D"/>
    <w:rsid w:val="000B30D4"/>
    <w:rsid w:val="000B4080"/>
    <w:rsid w:val="000B45CA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5B80"/>
    <w:rsid w:val="000C7634"/>
    <w:rsid w:val="000D04E3"/>
    <w:rsid w:val="000D3768"/>
    <w:rsid w:val="000D4524"/>
    <w:rsid w:val="000D545B"/>
    <w:rsid w:val="000D6434"/>
    <w:rsid w:val="000D6542"/>
    <w:rsid w:val="000D69D3"/>
    <w:rsid w:val="000D6F94"/>
    <w:rsid w:val="000E01BC"/>
    <w:rsid w:val="000E02FA"/>
    <w:rsid w:val="000E3122"/>
    <w:rsid w:val="000E32DC"/>
    <w:rsid w:val="000E4E09"/>
    <w:rsid w:val="000E5340"/>
    <w:rsid w:val="000E63A5"/>
    <w:rsid w:val="000E7D91"/>
    <w:rsid w:val="000F513E"/>
    <w:rsid w:val="000F64FF"/>
    <w:rsid w:val="000F73D4"/>
    <w:rsid w:val="00100AFB"/>
    <w:rsid w:val="00101A4B"/>
    <w:rsid w:val="00102956"/>
    <w:rsid w:val="00106C52"/>
    <w:rsid w:val="00107742"/>
    <w:rsid w:val="001108BB"/>
    <w:rsid w:val="001115E0"/>
    <w:rsid w:val="001128AC"/>
    <w:rsid w:val="00114797"/>
    <w:rsid w:val="00115039"/>
    <w:rsid w:val="001177E6"/>
    <w:rsid w:val="001204DF"/>
    <w:rsid w:val="00120BAA"/>
    <w:rsid w:val="00121883"/>
    <w:rsid w:val="001234E3"/>
    <w:rsid w:val="00125418"/>
    <w:rsid w:val="00127199"/>
    <w:rsid w:val="00127406"/>
    <w:rsid w:val="00127B53"/>
    <w:rsid w:val="001317A8"/>
    <w:rsid w:val="001330AE"/>
    <w:rsid w:val="00133F21"/>
    <w:rsid w:val="00134384"/>
    <w:rsid w:val="001376BE"/>
    <w:rsid w:val="001423CF"/>
    <w:rsid w:val="00144FFE"/>
    <w:rsid w:val="0014518E"/>
    <w:rsid w:val="0014588E"/>
    <w:rsid w:val="00150DC2"/>
    <w:rsid w:val="00152380"/>
    <w:rsid w:val="00153EC8"/>
    <w:rsid w:val="00154937"/>
    <w:rsid w:val="00154EEB"/>
    <w:rsid w:val="00154FCC"/>
    <w:rsid w:val="0015514C"/>
    <w:rsid w:val="00156E1F"/>
    <w:rsid w:val="00157057"/>
    <w:rsid w:val="00160076"/>
    <w:rsid w:val="00160CD9"/>
    <w:rsid w:val="00162ED9"/>
    <w:rsid w:val="001637CB"/>
    <w:rsid w:val="00165226"/>
    <w:rsid w:val="0016596A"/>
    <w:rsid w:val="00165A32"/>
    <w:rsid w:val="00165DB9"/>
    <w:rsid w:val="00171AA0"/>
    <w:rsid w:val="001724FF"/>
    <w:rsid w:val="00172719"/>
    <w:rsid w:val="00173000"/>
    <w:rsid w:val="0017556C"/>
    <w:rsid w:val="001755A9"/>
    <w:rsid w:val="00180A11"/>
    <w:rsid w:val="00181702"/>
    <w:rsid w:val="00181BAC"/>
    <w:rsid w:val="00181E90"/>
    <w:rsid w:val="00185A09"/>
    <w:rsid w:val="00186104"/>
    <w:rsid w:val="0018714A"/>
    <w:rsid w:val="00187BB8"/>
    <w:rsid w:val="00187D1C"/>
    <w:rsid w:val="001906BB"/>
    <w:rsid w:val="001914B4"/>
    <w:rsid w:val="0019178D"/>
    <w:rsid w:val="0019288F"/>
    <w:rsid w:val="001928B2"/>
    <w:rsid w:val="001956F2"/>
    <w:rsid w:val="00196A77"/>
    <w:rsid w:val="00197140"/>
    <w:rsid w:val="001A16D7"/>
    <w:rsid w:val="001A356B"/>
    <w:rsid w:val="001A3CB8"/>
    <w:rsid w:val="001A4F69"/>
    <w:rsid w:val="001A5F93"/>
    <w:rsid w:val="001A6E7E"/>
    <w:rsid w:val="001A7AC3"/>
    <w:rsid w:val="001A7B22"/>
    <w:rsid w:val="001B0E8A"/>
    <w:rsid w:val="001B1096"/>
    <w:rsid w:val="001B10A5"/>
    <w:rsid w:val="001B25C4"/>
    <w:rsid w:val="001B2BA8"/>
    <w:rsid w:val="001B3AEE"/>
    <w:rsid w:val="001B5679"/>
    <w:rsid w:val="001C0AF0"/>
    <w:rsid w:val="001C0B19"/>
    <w:rsid w:val="001C143E"/>
    <w:rsid w:val="001C1770"/>
    <w:rsid w:val="001C1C6C"/>
    <w:rsid w:val="001C3517"/>
    <w:rsid w:val="001C4B66"/>
    <w:rsid w:val="001C5D23"/>
    <w:rsid w:val="001D049E"/>
    <w:rsid w:val="001D0734"/>
    <w:rsid w:val="001D0C0E"/>
    <w:rsid w:val="001D16F2"/>
    <w:rsid w:val="001D1728"/>
    <w:rsid w:val="001D19CB"/>
    <w:rsid w:val="001D3CA6"/>
    <w:rsid w:val="001D3F8A"/>
    <w:rsid w:val="001D4D7F"/>
    <w:rsid w:val="001E00B2"/>
    <w:rsid w:val="001E1BEA"/>
    <w:rsid w:val="001E33A4"/>
    <w:rsid w:val="001E3690"/>
    <w:rsid w:val="001E59DC"/>
    <w:rsid w:val="001E6696"/>
    <w:rsid w:val="001E7AA3"/>
    <w:rsid w:val="001F1AD4"/>
    <w:rsid w:val="001F1FAE"/>
    <w:rsid w:val="001F489A"/>
    <w:rsid w:val="001F4C51"/>
    <w:rsid w:val="001F5252"/>
    <w:rsid w:val="001F5B8C"/>
    <w:rsid w:val="001F5C12"/>
    <w:rsid w:val="00201E80"/>
    <w:rsid w:val="00202D50"/>
    <w:rsid w:val="00203FAB"/>
    <w:rsid w:val="00203FEF"/>
    <w:rsid w:val="0020484E"/>
    <w:rsid w:val="002050AC"/>
    <w:rsid w:val="00207694"/>
    <w:rsid w:val="00207D0E"/>
    <w:rsid w:val="00210256"/>
    <w:rsid w:val="0021098B"/>
    <w:rsid w:val="00210ECB"/>
    <w:rsid w:val="00211758"/>
    <w:rsid w:val="00211E39"/>
    <w:rsid w:val="002168D3"/>
    <w:rsid w:val="00216FD0"/>
    <w:rsid w:val="002204FC"/>
    <w:rsid w:val="002221ED"/>
    <w:rsid w:val="00222558"/>
    <w:rsid w:val="00223007"/>
    <w:rsid w:val="002241A5"/>
    <w:rsid w:val="00225C29"/>
    <w:rsid w:val="00225C92"/>
    <w:rsid w:val="00227DD5"/>
    <w:rsid w:val="00231A67"/>
    <w:rsid w:val="002326B1"/>
    <w:rsid w:val="00236A17"/>
    <w:rsid w:val="0023762A"/>
    <w:rsid w:val="00237909"/>
    <w:rsid w:val="00237E66"/>
    <w:rsid w:val="002400F0"/>
    <w:rsid w:val="00240F3E"/>
    <w:rsid w:val="00243FAA"/>
    <w:rsid w:val="0024408A"/>
    <w:rsid w:val="002444FA"/>
    <w:rsid w:val="00244F65"/>
    <w:rsid w:val="002461FF"/>
    <w:rsid w:val="00246838"/>
    <w:rsid w:val="00247644"/>
    <w:rsid w:val="00254148"/>
    <w:rsid w:val="002544A7"/>
    <w:rsid w:val="002550E6"/>
    <w:rsid w:val="0025579F"/>
    <w:rsid w:val="002557B7"/>
    <w:rsid w:val="002570E4"/>
    <w:rsid w:val="00262993"/>
    <w:rsid w:val="002635CA"/>
    <w:rsid w:val="00267A32"/>
    <w:rsid w:val="00271C57"/>
    <w:rsid w:val="00271D35"/>
    <w:rsid w:val="00271FAD"/>
    <w:rsid w:val="00274AED"/>
    <w:rsid w:val="0027584F"/>
    <w:rsid w:val="002759EC"/>
    <w:rsid w:val="00275F26"/>
    <w:rsid w:val="0028071E"/>
    <w:rsid w:val="002814E1"/>
    <w:rsid w:val="002822E7"/>
    <w:rsid w:val="002837B7"/>
    <w:rsid w:val="0028479C"/>
    <w:rsid w:val="00286E16"/>
    <w:rsid w:val="0028793B"/>
    <w:rsid w:val="00290300"/>
    <w:rsid w:val="00290AD5"/>
    <w:rsid w:val="002932C6"/>
    <w:rsid w:val="00295F47"/>
    <w:rsid w:val="00296C60"/>
    <w:rsid w:val="002A1AD4"/>
    <w:rsid w:val="002A2805"/>
    <w:rsid w:val="002A29BE"/>
    <w:rsid w:val="002A2ADF"/>
    <w:rsid w:val="002A3BB8"/>
    <w:rsid w:val="002A4C33"/>
    <w:rsid w:val="002A57EA"/>
    <w:rsid w:val="002A6C21"/>
    <w:rsid w:val="002B1B25"/>
    <w:rsid w:val="002B3F88"/>
    <w:rsid w:val="002B44BB"/>
    <w:rsid w:val="002B5244"/>
    <w:rsid w:val="002B5399"/>
    <w:rsid w:val="002B5686"/>
    <w:rsid w:val="002B588E"/>
    <w:rsid w:val="002B63EE"/>
    <w:rsid w:val="002B665D"/>
    <w:rsid w:val="002B7582"/>
    <w:rsid w:val="002C106B"/>
    <w:rsid w:val="002C2B07"/>
    <w:rsid w:val="002C3C12"/>
    <w:rsid w:val="002C495B"/>
    <w:rsid w:val="002C4A96"/>
    <w:rsid w:val="002C547D"/>
    <w:rsid w:val="002C5EAC"/>
    <w:rsid w:val="002D004D"/>
    <w:rsid w:val="002D031C"/>
    <w:rsid w:val="002D03FB"/>
    <w:rsid w:val="002D11CB"/>
    <w:rsid w:val="002D37A3"/>
    <w:rsid w:val="002D6155"/>
    <w:rsid w:val="002D6776"/>
    <w:rsid w:val="002D7F59"/>
    <w:rsid w:val="002E08B8"/>
    <w:rsid w:val="002E10E8"/>
    <w:rsid w:val="002E235B"/>
    <w:rsid w:val="002E2967"/>
    <w:rsid w:val="002E3AD2"/>
    <w:rsid w:val="002E3EFF"/>
    <w:rsid w:val="002E44EC"/>
    <w:rsid w:val="002E6B01"/>
    <w:rsid w:val="002E6CBD"/>
    <w:rsid w:val="002F019C"/>
    <w:rsid w:val="002F257A"/>
    <w:rsid w:val="002F5B05"/>
    <w:rsid w:val="002F64DF"/>
    <w:rsid w:val="002F72BD"/>
    <w:rsid w:val="002F7CBB"/>
    <w:rsid w:val="002F7FB1"/>
    <w:rsid w:val="003014A1"/>
    <w:rsid w:val="003019B5"/>
    <w:rsid w:val="00304035"/>
    <w:rsid w:val="0030504B"/>
    <w:rsid w:val="00305D55"/>
    <w:rsid w:val="0030611D"/>
    <w:rsid w:val="003066CB"/>
    <w:rsid w:val="003068BF"/>
    <w:rsid w:val="003076AB"/>
    <w:rsid w:val="00307D85"/>
    <w:rsid w:val="003127E5"/>
    <w:rsid w:val="003130C1"/>
    <w:rsid w:val="003141B3"/>
    <w:rsid w:val="003154E9"/>
    <w:rsid w:val="003155E3"/>
    <w:rsid w:val="00320D2D"/>
    <w:rsid w:val="0032406D"/>
    <w:rsid w:val="003240BD"/>
    <w:rsid w:val="00325BFF"/>
    <w:rsid w:val="00326393"/>
    <w:rsid w:val="0033018C"/>
    <w:rsid w:val="0033092F"/>
    <w:rsid w:val="00330F62"/>
    <w:rsid w:val="00331314"/>
    <w:rsid w:val="0033202E"/>
    <w:rsid w:val="0033265E"/>
    <w:rsid w:val="00335CDB"/>
    <w:rsid w:val="00340F5A"/>
    <w:rsid w:val="003412CE"/>
    <w:rsid w:val="003417F6"/>
    <w:rsid w:val="00342B56"/>
    <w:rsid w:val="003435F3"/>
    <w:rsid w:val="00345A90"/>
    <w:rsid w:val="00346365"/>
    <w:rsid w:val="00346697"/>
    <w:rsid w:val="003523B1"/>
    <w:rsid w:val="0035266C"/>
    <w:rsid w:val="00353346"/>
    <w:rsid w:val="00354F35"/>
    <w:rsid w:val="00355043"/>
    <w:rsid w:val="00355168"/>
    <w:rsid w:val="0035567D"/>
    <w:rsid w:val="00355B4F"/>
    <w:rsid w:val="003561B3"/>
    <w:rsid w:val="00356279"/>
    <w:rsid w:val="00357114"/>
    <w:rsid w:val="00357532"/>
    <w:rsid w:val="00360EAA"/>
    <w:rsid w:val="003614DF"/>
    <w:rsid w:val="003621A4"/>
    <w:rsid w:val="00363C8D"/>
    <w:rsid w:val="00364AAC"/>
    <w:rsid w:val="00366ACA"/>
    <w:rsid w:val="00367093"/>
    <w:rsid w:val="003672B5"/>
    <w:rsid w:val="003703A8"/>
    <w:rsid w:val="0037089F"/>
    <w:rsid w:val="00370C08"/>
    <w:rsid w:val="003712D1"/>
    <w:rsid w:val="00374752"/>
    <w:rsid w:val="00374EF5"/>
    <w:rsid w:val="00380FB4"/>
    <w:rsid w:val="00384686"/>
    <w:rsid w:val="00385215"/>
    <w:rsid w:val="0038554C"/>
    <w:rsid w:val="00387BFB"/>
    <w:rsid w:val="00391246"/>
    <w:rsid w:val="00392A37"/>
    <w:rsid w:val="003936D3"/>
    <w:rsid w:val="00396DA1"/>
    <w:rsid w:val="00397473"/>
    <w:rsid w:val="00397741"/>
    <w:rsid w:val="003A1C7C"/>
    <w:rsid w:val="003A39EA"/>
    <w:rsid w:val="003A415B"/>
    <w:rsid w:val="003A470A"/>
    <w:rsid w:val="003A6EB8"/>
    <w:rsid w:val="003B062E"/>
    <w:rsid w:val="003B0C2B"/>
    <w:rsid w:val="003B0D66"/>
    <w:rsid w:val="003B20F0"/>
    <w:rsid w:val="003B2D98"/>
    <w:rsid w:val="003B362B"/>
    <w:rsid w:val="003B3BAB"/>
    <w:rsid w:val="003B43B8"/>
    <w:rsid w:val="003B5581"/>
    <w:rsid w:val="003B56C8"/>
    <w:rsid w:val="003B6552"/>
    <w:rsid w:val="003B6637"/>
    <w:rsid w:val="003B6DFE"/>
    <w:rsid w:val="003C05EF"/>
    <w:rsid w:val="003C12A9"/>
    <w:rsid w:val="003C1427"/>
    <w:rsid w:val="003C1C51"/>
    <w:rsid w:val="003C51A2"/>
    <w:rsid w:val="003C5BA4"/>
    <w:rsid w:val="003C5F1C"/>
    <w:rsid w:val="003D0337"/>
    <w:rsid w:val="003D0EF7"/>
    <w:rsid w:val="003D16C1"/>
    <w:rsid w:val="003D1CF7"/>
    <w:rsid w:val="003D3950"/>
    <w:rsid w:val="003D5425"/>
    <w:rsid w:val="003D6ED1"/>
    <w:rsid w:val="003D6F76"/>
    <w:rsid w:val="003D7314"/>
    <w:rsid w:val="003E0543"/>
    <w:rsid w:val="003E4BFE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456E"/>
    <w:rsid w:val="003F65E9"/>
    <w:rsid w:val="00400059"/>
    <w:rsid w:val="004005B5"/>
    <w:rsid w:val="004065DF"/>
    <w:rsid w:val="004077CF"/>
    <w:rsid w:val="004120BF"/>
    <w:rsid w:val="00412286"/>
    <w:rsid w:val="0041312B"/>
    <w:rsid w:val="00416641"/>
    <w:rsid w:val="00416704"/>
    <w:rsid w:val="00416FBB"/>
    <w:rsid w:val="0042180E"/>
    <w:rsid w:val="00421BB3"/>
    <w:rsid w:val="0042290F"/>
    <w:rsid w:val="00423DD1"/>
    <w:rsid w:val="00431EFC"/>
    <w:rsid w:val="00433950"/>
    <w:rsid w:val="004345B6"/>
    <w:rsid w:val="00436881"/>
    <w:rsid w:val="004370F7"/>
    <w:rsid w:val="0044116F"/>
    <w:rsid w:val="00442C8D"/>
    <w:rsid w:val="004434A6"/>
    <w:rsid w:val="004445B0"/>
    <w:rsid w:val="004447D5"/>
    <w:rsid w:val="00444D09"/>
    <w:rsid w:val="00446ED9"/>
    <w:rsid w:val="004478A1"/>
    <w:rsid w:val="004547EB"/>
    <w:rsid w:val="004550BC"/>
    <w:rsid w:val="0046203D"/>
    <w:rsid w:val="00462762"/>
    <w:rsid w:val="00463BA3"/>
    <w:rsid w:val="00464E7D"/>
    <w:rsid w:val="004652A1"/>
    <w:rsid w:val="00466135"/>
    <w:rsid w:val="00466EC3"/>
    <w:rsid w:val="0046762B"/>
    <w:rsid w:val="00470E03"/>
    <w:rsid w:val="004730B2"/>
    <w:rsid w:val="00474EF5"/>
    <w:rsid w:val="004756DA"/>
    <w:rsid w:val="00475E67"/>
    <w:rsid w:val="004771B5"/>
    <w:rsid w:val="004774F5"/>
    <w:rsid w:val="00477CD3"/>
    <w:rsid w:val="00480169"/>
    <w:rsid w:val="004818B7"/>
    <w:rsid w:val="00481C7B"/>
    <w:rsid w:val="004833C5"/>
    <w:rsid w:val="00486E7D"/>
    <w:rsid w:val="004871F9"/>
    <w:rsid w:val="0048722D"/>
    <w:rsid w:val="00487462"/>
    <w:rsid w:val="004924C9"/>
    <w:rsid w:val="00495011"/>
    <w:rsid w:val="004953F3"/>
    <w:rsid w:val="00497BC0"/>
    <w:rsid w:val="004A35C2"/>
    <w:rsid w:val="004A4E05"/>
    <w:rsid w:val="004A53D4"/>
    <w:rsid w:val="004A56EE"/>
    <w:rsid w:val="004A5BBD"/>
    <w:rsid w:val="004A64FD"/>
    <w:rsid w:val="004B02CB"/>
    <w:rsid w:val="004B0BC3"/>
    <w:rsid w:val="004B1A14"/>
    <w:rsid w:val="004B57D5"/>
    <w:rsid w:val="004B7D38"/>
    <w:rsid w:val="004C026F"/>
    <w:rsid w:val="004C1AA6"/>
    <w:rsid w:val="004C2202"/>
    <w:rsid w:val="004C2360"/>
    <w:rsid w:val="004C311C"/>
    <w:rsid w:val="004C4394"/>
    <w:rsid w:val="004C4898"/>
    <w:rsid w:val="004C5069"/>
    <w:rsid w:val="004C620C"/>
    <w:rsid w:val="004C65DD"/>
    <w:rsid w:val="004C6BC7"/>
    <w:rsid w:val="004C6D35"/>
    <w:rsid w:val="004D081D"/>
    <w:rsid w:val="004D187D"/>
    <w:rsid w:val="004D2EAF"/>
    <w:rsid w:val="004D3791"/>
    <w:rsid w:val="004D5578"/>
    <w:rsid w:val="004D630F"/>
    <w:rsid w:val="004D6C83"/>
    <w:rsid w:val="004E6099"/>
    <w:rsid w:val="004E7911"/>
    <w:rsid w:val="004F0D9F"/>
    <w:rsid w:val="004F0DAF"/>
    <w:rsid w:val="004F11CA"/>
    <w:rsid w:val="004F272D"/>
    <w:rsid w:val="004F2AF9"/>
    <w:rsid w:val="004F2E41"/>
    <w:rsid w:val="004F3349"/>
    <w:rsid w:val="004F3E9E"/>
    <w:rsid w:val="004F4B21"/>
    <w:rsid w:val="004F621A"/>
    <w:rsid w:val="005018CB"/>
    <w:rsid w:val="00504998"/>
    <w:rsid w:val="005050AB"/>
    <w:rsid w:val="005066CA"/>
    <w:rsid w:val="005117BB"/>
    <w:rsid w:val="00512D88"/>
    <w:rsid w:val="005159F2"/>
    <w:rsid w:val="005164EA"/>
    <w:rsid w:val="00517500"/>
    <w:rsid w:val="00520F5E"/>
    <w:rsid w:val="00521CB8"/>
    <w:rsid w:val="005224B0"/>
    <w:rsid w:val="00522AC1"/>
    <w:rsid w:val="00522C20"/>
    <w:rsid w:val="00524B19"/>
    <w:rsid w:val="00524BFD"/>
    <w:rsid w:val="00531AC1"/>
    <w:rsid w:val="005339FD"/>
    <w:rsid w:val="0053437D"/>
    <w:rsid w:val="00535596"/>
    <w:rsid w:val="00535C84"/>
    <w:rsid w:val="00535DB7"/>
    <w:rsid w:val="00537484"/>
    <w:rsid w:val="005417DD"/>
    <w:rsid w:val="00542518"/>
    <w:rsid w:val="00543567"/>
    <w:rsid w:val="00543DA1"/>
    <w:rsid w:val="0054550B"/>
    <w:rsid w:val="00545CB2"/>
    <w:rsid w:val="00545D98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476C"/>
    <w:rsid w:val="00564C13"/>
    <w:rsid w:val="00565259"/>
    <w:rsid w:val="00567D89"/>
    <w:rsid w:val="005711B1"/>
    <w:rsid w:val="005749F0"/>
    <w:rsid w:val="00574D32"/>
    <w:rsid w:val="00574DB2"/>
    <w:rsid w:val="00576AB8"/>
    <w:rsid w:val="00577EBD"/>
    <w:rsid w:val="00580145"/>
    <w:rsid w:val="005833E1"/>
    <w:rsid w:val="00583F92"/>
    <w:rsid w:val="00584432"/>
    <w:rsid w:val="0058651C"/>
    <w:rsid w:val="00586846"/>
    <w:rsid w:val="00586B9A"/>
    <w:rsid w:val="00594948"/>
    <w:rsid w:val="005955D3"/>
    <w:rsid w:val="00595CA8"/>
    <w:rsid w:val="005A11B6"/>
    <w:rsid w:val="005A19D5"/>
    <w:rsid w:val="005A42FD"/>
    <w:rsid w:val="005A495A"/>
    <w:rsid w:val="005A4DE1"/>
    <w:rsid w:val="005A4F6C"/>
    <w:rsid w:val="005B4919"/>
    <w:rsid w:val="005B517C"/>
    <w:rsid w:val="005B78CC"/>
    <w:rsid w:val="005C0162"/>
    <w:rsid w:val="005C14FB"/>
    <w:rsid w:val="005C20D6"/>
    <w:rsid w:val="005C2D97"/>
    <w:rsid w:val="005C324B"/>
    <w:rsid w:val="005D0BF9"/>
    <w:rsid w:val="005D0DBF"/>
    <w:rsid w:val="005D13BA"/>
    <w:rsid w:val="005D31FA"/>
    <w:rsid w:val="005D38BB"/>
    <w:rsid w:val="005D39AC"/>
    <w:rsid w:val="005D6F3B"/>
    <w:rsid w:val="005D74F2"/>
    <w:rsid w:val="005E446C"/>
    <w:rsid w:val="005E5188"/>
    <w:rsid w:val="005E698C"/>
    <w:rsid w:val="005E7C01"/>
    <w:rsid w:val="005F3348"/>
    <w:rsid w:val="005F36C5"/>
    <w:rsid w:val="005F5718"/>
    <w:rsid w:val="005F6FE5"/>
    <w:rsid w:val="005F768C"/>
    <w:rsid w:val="00600006"/>
    <w:rsid w:val="0060164B"/>
    <w:rsid w:val="00601719"/>
    <w:rsid w:val="00602DBD"/>
    <w:rsid w:val="00602F5C"/>
    <w:rsid w:val="006036F4"/>
    <w:rsid w:val="00604095"/>
    <w:rsid w:val="00606196"/>
    <w:rsid w:val="006062E7"/>
    <w:rsid w:val="00606B2E"/>
    <w:rsid w:val="00607EE3"/>
    <w:rsid w:val="00610DD0"/>
    <w:rsid w:val="00611320"/>
    <w:rsid w:val="00611D42"/>
    <w:rsid w:val="00613757"/>
    <w:rsid w:val="00614B4A"/>
    <w:rsid w:val="006150A5"/>
    <w:rsid w:val="00616D6A"/>
    <w:rsid w:val="00617194"/>
    <w:rsid w:val="006171E2"/>
    <w:rsid w:val="00617B98"/>
    <w:rsid w:val="00620D2D"/>
    <w:rsid w:val="00623D4B"/>
    <w:rsid w:val="00625AAA"/>
    <w:rsid w:val="006261D8"/>
    <w:rsid w:val="006276A7"/>
    <w:rsid w:val="00627CDB"/>
    <w:rsid w:val="00630A7C"/>
    <w:rsid w:val="006315CE"/>
    <w:rsid w:val="006320C6"/>
    <w:rsid w:val="0063772A"/>
    <w:rsid w:val="006404FE"/>
    <w:rsid w:val="00642C0B"/>
    <w:rsid w:val="00642F58"/>
    <w:rsid w:val="00642FA1"/>
    <w:rsid w:val="00644FEC"/>
    <w:rsid w:val="00646080"/>
    <w:rsid w:val="006479AA"/>
    <w:rsid w:val="00647DB8"/>
    <w:rsid w:val="00650570"/>
    <w:rsid w:val="00651336"/>
    <w:rsid w:val="00652D7A"/>
    <w:rsid w:val="00653907"/>
    <w:rsid w:val="00654986"/>
    <w:rsid w:val="006602C4"/>
    <w:rsid w:val="0066364D"/>
    <w:rsid w:val="00663C8D"/>
    <w:rsid w:val="00663DD2"/>
    <w:rsid w:val="006643E6"/>
    <w:rsid w:val="00664808"/>
    <w:rsid w:val="0066515C"/>
    <w:rsid w:val="006658B0"/>
    <w:rsid w:val="00667C91"/>
    <w:rsid w:val="00670F93"/>
    <w:rsid w:val="00671374"/>
    <w:rsid w:val="006714A9"/>
    <w:rsid w:val="00674476"/>
    <w:rsid w:val="00675182"/>
    <w:rsid w:val="006768E7"/>
    <w:rsid w:val="00676B83"/>
    <w:rsid w:val="00677ABB"/>
    <w:rsid w:val="00681F28"/>
    <w:rsid w:val="00682BBD"/>
    <w:rsid w:val="0068360B"/>
    <w:rsid w:val="0068387E"/>
    <w:rsid w:val="00684F4A"/>
    <w:rsid w:val="00690256"/>
    <w:rsid w:val="00691145"/>
    <w:rsid w:val="006918A7"/>
    <w:rsid w:val="0069197E"/>
    <w:rsid w:val="00693137"/>
    <w:rsid w:val="0069370A"/>
    <w:rsid w:val="006938EF"/>
    <w:rsid w:val="0069431E"/>
    <w:rsid w:val="0069435F"/>
    <w:rsid w:val="00694BB5"/>
    <w:rsid w:val="0069764C"/>
    <w:rsid w:val="006A14EE"/>
    <w:rsid w:val="006A2427"/>
    <w:rsid w:val="006A24EC"/>
    <w:rsid w:val="006A2CEA"/>
    <w:rsid w:val="006A32EF"/>
    <w:rsid w:val="006A39EE"/>
    <w:rsid w:val="006A43C2"/>
    <w:rsid w:val="006A4570"/>
    <w:rsid w:val="006A6D54"/>
    <w:rsid w:val="006B0F44"/>
    <w:rsid w:val="006B27AE"/>
    <w:rsid w:val="006B3C38"/>
    <w:rsid w:val="006B4104"/>
    <w:rsid w:val="006C0072"/>
    <w:rsid w:val="006C15E0"/>
    <w:rsid w:val="006C3602"/>
    <w:rsid w:val="006C4346"/>
    <w:rsid w:val="006C5D24"/>
    <w:rsid w:val="006C61E8"/>
    <w:rsid w:val="006C63DF"/>
    <w:rsid w:val="006C67A0"/>
    <w:rsid w:val="006C6BA9"/>
    <w:rsid w:val="006C6CA0"/>
    <w:rsid w:val="006C761C"/>
    <w:rsid w:val="006C7E7B"/>
    <w:rsid w:val="006D0274"/>
    <w:rsid w:val="006D2670"/>
    <w:rsid w:val="006D389A"/>
    <w:rsid w:val="006D456B"/>
    <w:rsid w:val="006D4D6E"/>
    <w:rsid w:val="006D516E"/>
    <w:rsid w:val="006D56B7"/>
    <w:rsid w:val="006D5E6C"/>
    <w:rsid w:val="006D7C49"/>
    <w:rsid w:val="006E1BD9"/>
    <w:rsid w:val="006E4BAA"/>
    <w:rsid w:val="006E4FEA"/>
    <w:rsid w:val="006E61E7"/>
    <w:rsid w:val="006F4607"/>
    <w:rsid w:val="006F4A94"/>
    <w:rsid w:val="006F5C91"/>
    <w:rsid w:val="006F5D8D"/>
    <w:rsid w:val="006F641D"/>
    <w:rsid w:val="006F6947"/>
    <w:rsid w:val="006F6CFA"/>
    <w:rsid w:val="006F7B83"/>
    <w:rsid w:val="0070077A"/>
    <w:rsid w:val="00700863"/>
    <w:rsid w:val="00703A36"/>
    <w:rsid w:val="00705F2A"/>
    <w:rsid w:val="00706AD8"/>
    <w:rsid w:val="00710182"/>
    <w:rsid w:val="00712E60"/>
    <w:rsid w:val="0071317C"/>
    <w:rsid w:val="00714988"/>
    <w:rsid w:val="007157AC"/>
    <w:rsid w:val="00716983"/>
    <w:rsid w:val="00722F30"/>
    <w:rsid w:val="00727B94"/>
    <w:rsid w:val="007311B5"/>
    <w:rsid w:val="00731616"/>
    <w:rsid w:val="007327AE"/>
    <w:rsid w:val="007334B4"/>
    <w:rsid w:val="00733520"/>
    <w:rsid w:val="00733CBA"/>
    <w:rsid w:val="0073568C"/>
    <w:rsid w:val="0073587E"/>
    <w:rsid w:val="007360B4"/>
    <w:rsid w:val="007402F9"/>
    <w:rsid w:val="00740BF2"/>
    <w:rsid w:val="00742AA9"/>
    <w:rsid w:val="00742F6E"/>
    <w:rsid w:val="00745CDF"/>
    <w:rsid w:val="00751A92"/>
    <w:rsid w:val="00752B86"/>
    <w:rsid w:val="00753085"/>
    <w:rsid w:val="007543B0"/>
    <w:rsid w:val="007545CD"/>
    <w:rsid w:val="007556F5"/>
    <w:rsid w:val="00755DB5"/>
    <w:rsid w:val="00756819"/>
    <w:rsid w:val="00756BC1"/>
    <w:rsid w:val="00757BA3"/>
    <w:rsid w:val="00760C66"/>
    <w:rsid w:val="0076123C"/>
    <w:rsid w:val="0076133F"/>
    <w:rsid w:val="007648C5"/>
    <w:rsid w:val="00765EC4"/>
    <w:rsid w:val="00767CD1"/>
    <w:rsid w:val="007702B7"/>
    <w:rsid w:val="007718EB"/>
    <w:rsid w:val="00776F09"/>
    <w:rsid w:val="00777183"/>
    <w:rsid w:val="0078381A"/>
    <w:rsid w:val="00785A05"/>
    <w:rsid w:val="00785CDA"/>
    <w:rsid w:val="00787ACC"/>
    <w:rsid w:val="0079013F"/>
    <w:rsid w:val="00791908"/>
    <w:rsid w:val="00791AF6"/>
    <w:rsid w:val="007920F0"/>
    <w:rsid w:val="00793422"/>
    <w:rsid w:val="007940C7"/>
    <w:rsid w:val="00795316"/>
    <w:rsid w:val="00797C94"/>
    <w:rsid w:val="007A01E5"/>
    <w:rsid w:val="007A139B"/>
    <w:rsid w:val="007A1C11"/>
    <w:rsid w:val="007A3CFE"/>
    <w:rsid w:val="007A65C7"/>
    <w:rsid w:val="007A6ACE"/>
    <w:rsid w:val="007A6CC7"/>
    <w:rsid w:val="007A735B"/>
    <w:rsid w:val="007A7C79"/>
    <w:rsid w:val="007B08BD"/>
    <w:rsid w:val="007B09F4"/>
    <w:rsid w:val="007B1505"/>
    <w:rsid w:val="007B1C7B"/>
    <w:rsid w:val="007B23DB"/>
    <w:rsid w:val="007B34F2"/>
    <w:rsid w:val="007B42F5"/>
    <w:rsid w:val="007B5137"/>
    <w:rsid w:val="007B6388"/>
    <w:rsid w:val="007B722F"/>
    <w:rsid w:val="007C1460"/>
    <w:rsid w:val="007C3BCC"/>
    <w:rsid w:val="007C560D"/>
    <w:rsid w:val="007C5C87"/>
    <w:rsid w:val="007C69E3"/>
    <w:rsid w:val="007D49CA"/>
    <w:rsid w:val="007D7014"/>
    <w:rsid w:val="007E044F"/>
    <w:rsid w:val="007E0A9A"/>
    <w:rsid w:val="007E0B6E"/>
    <w:rsid w:val="007E1E87"/>
    <w:rsid w:val="007E24E0"/>
    <w:rsid w:val="007E27B4"/>
    <w:rsid w:val="007E544C"/>
    <w:rsid w:val="007E614B"/>
    <w:rsid w:val="007E6C72"/>
    <w:rsid w:val="007E7EB8"/>
    <w:rsid w:val="007F17D7"/>
    <w:rsid w:val="007F17D8"/>
    <w:rsid w:val="007F2502"/>
    <w:rsid w:val="007F3152"/>
    <w:rsid w:val="007F5000"/>
    <w:rsid w:val="007F5A38"/>
    <w:rsid w:val="007F5D34"/>
    <w:rsid w:val="007F73AE"/>
    <w:rsid w:val="00800F7D"/>
    <w:rsid w:val="008014E8"/>
    <w:rsid w:val="00801B93"/>
    <w:rsid w:val="008020C1"/>
    <w:rsid w:val="00802EF7"/>
    <w:rsid w:val="0080521A"/>
    <w:rsid w:val="00806095"/>
    <w:rsid w:val="00806157"/>
    <w:rsid w:val="008066F5"/>
    <w:rsid w:val="00810EA2"/>
    <w:rsid w:val="0081151F"/>
    <w:rsid w:val="008122E8"/>
    <w:rsid w:val="0081399F"/>
    <w:rsid w:val="008143AE"/>
    <w:rsid w:val="00817713"/>
    <w:rsid w:val="00817A1C"/>
    <w:rsid w:val="00817A4D"/>
    <w:rsid w:val="0082013E"/>
    <w:rsid w:val="00822348"/>
    <w:rsid w:val="00823166"/>
    <w:rsid w:val="00824FB1"/>
    <w:rsid w:val="00825B7F"/>
    <w:rsid w:val="00825ECC"/>
    <w:rsid w:val="00826DE4"/>
    <w:rsid w:val="00826E9D"/>
    <w:rsid w:val="00827700"/>
    <w:rsid w:val="00830038"/>
    <w:rsid w:val="008302AF"/>
    <w:rsid w:val="00832157"/>
    <w:rsid w:val="008356FF"/>
    <w:rsid w:val="00836A2A"/>
    <w:rsid w:val="00837195"/>
    <w:rsid w:val="0084244D"/>
    <w:rsid w:val="00842B74"/>
    <w:rsid w:val="00842EAE"/>
    <w:rsid w:val="0084365A"/>
    <w:rsid w:val="0084686E"/>
    <w:rsid w:val="00851EF9"/>
    <w:rsid w:val="00852A9E"/>
    <w:rsid w:val="00852ECB"/>
    <w:rsid w:val="008570BA"/>
    <w:rsid w:val="008573B9"/>
    <w:rsid w:val="00857C8E"/>
    <w:rsid w:val="008609FA"/>
    <w:rsid w:val="0086145D"/>
    <w:rsid w:val="00862C19"/>
    <w:rsid w:val="00862CB7"/>
    <w:rsid w:val="00863F7A"/>
    <w:rsid w:val="008674B5"/>
    <w:rsid w:val="00867DD1"/>
    <w:rsid w:val="00870B5D"/>
    <w:rsid w:val="00871753"/>
    <w:rsid w:val="008718EE"/>
    <w:rsid w:val="00872699"/>
    <w:rsid w:val="0087341E"/>
    <w:rsid w:val="008739A0"/>
    <w:rsid w:val="00875DDC"/>
    <w:rsid w:val="0087693B"/>
    <w:rsid w:val="008771E8"/>
    <w:rsid w:val="00883635"/>
    <w:rsid w:val="0088495B"/>
    <w:rsid w:val="00885252"/>
    <w:rsid w:val="008858EF"/>
    <w:rsid w:val="00887098"/>
    <w:rsid w:val="0088714F"/>
    <w:rsid w:val="00887845"/>
    <w:rsid w:val="008907CE"/>
    <w:rsid w:val="00890FCD"/>
    <w:rsid w:val="008910E5"/>
    <w:rsid w:val="0089184A"/>
    <w:rsid w:val="00891FB5"/>
    <w:rsid w:val="0089327A"/>
    <w:rsid w:val="00893F1F"/>
    <w:rsid w:val="00894D17"/>
    <w:rsid w:val="00895075"/>
    <w:rsid w:val="008961E8"/>
    <w:rsid w:val="00896670"/>
    <w:rsid w:val="008A14D4"/>
    <w:rsid w:val="008A15BD"/>
    <w:rsid w:val="008A2368"/>
    <w:rsid w:val="008A284C"/>
    <w:rsid w:val="008A457C"/>
    <w:rsid w:val="008A5F78"/>
    <w:rsid w:val="008A6F69"/>
    <w:rsid w:val="008A76FD"/>
    <w:rsid w:val="008A7AD8"/>
    <w:rsid w:val="008B0454"/>
    <w:rsid w:val="008B1849"/>
    <w:rsid w:val="008B2342"/>
    <w:rsid w:val="008B31CF"/>
    <w:rsid w:val="008B3330"/>
    <w:rsid w:val="008B3589"/>
    <w:rsid w:val="008B3A81"/>
    <w:rsid w:val="008B3C96"/>
    <w:rsid w:val="008B3F3B"/>
    <w:rsid w:val="008B40A6"/>
    <w:rsid w:val="008B4E13"/>
    <w:rsid w:val="008B59AD"/>
    <w:rsid w:val="008B5BFA"/>
    <w:rsid w:val="008C2BB4"/>
    <w:rsid w:val="008C2C38"/>
    <w:rsid w:val="008C37AD"/>
    <w:rsid w:val="008C4090"/>
    <w:rsid w:val="008C4584"/>
    <w:rsid w:val="008C5353"/>
    <w:rsid w:val="008C585E"/>
    <w:rsid w:val="008C66E5"/>
    <w:rsid w:val="008C7B3A"/>
    <w:rsid w:val="008D2168"/>
    <w:rsid w:val="008D301B"/>
    <w:rsid w:val="008D3527"/>
    <w:rsid w:val="008D3BA6"/>
    <w:rsid w:val="008D43CD"/>
    <w:rsid w:val="008D44B2"/>
    <w:rsid w:val="008D57DD"/>
    <w:rsid w:val="008D6A65"/>
    <w:rsid w:val="008D6CE3"/>
    <w:rsid w:val="008D7462"/>
    <w:rsid w:val="008D7890"/>
    <w:rsid w:val="008E06B0"/>
    <w:rsid w:val="008E087D"/>
    <w:rsid w:val="008E1903"/>
    <w:rsid w:val="008E1EE8"/>
    <w:rsid w:val="008E2035"/>
    <w:rsid w:val="008E2B89"/>
    <w:rsid w:val="008E2F35"/>
    <w:rsid w:val="008E3E72"/>
    <w:rsid w:val="008E3F28"/>
    <w:rsid w:val="008F1DBE"/>
    <w:rsid w:val="008F2543"/>
    <w:rsid w:val="008F38F7"/>
    <w:rsid w:val="008F587C"/>
    <w:rsid w:val="008F6782"/>
    <w:rsid w:val="00900282"/>
    <w:rsid w:val="00900817"/>
    <w:rsid w:val="00900B97"/>
    <w:rsid w:val="0090340D"/>
    <w:rsid w:val="00904705"/>
    <w:rsid w:val="0090474E"/>
    <w:rsid w:val="009068A2"/>
    <w:rsid w:val="00906C7D"/>
    <w:rsid w:val="0090748A"/>
    <w:rsid w:val="0091192E"/>
    <w:rsid w:val="00911F18"/>
    <w:rsid w:val="009134F1"/>
    <w:rsid w:val="00914125"/>
    <w:rsid w:val="009158F6"/>
    <w:rsid w:val="0091686F"/>
    <w:rsid w:val="009213E7"/>
    <w:rsid w:val="00921BC8"/>
    <w:rsid w:val="0092349B"/>
    <w:rsid w:val="00924365"/>
    <w:rsid w:val="0092506A"/>
    <w:rsid w:val="0093002A"/>
    <w:rsid w:val="009307CF"/>
    <w:rsid w:val="00930ED6"/>
    <w:rsid w:val="00931C15"/>
    <w:rsid w:val="00931DAE"/>
    <w:rsid w:val="009331EA"/>
    <w:rsid w:val="00933EB3"/>
    <w:rsid w:val="00943DD3"/>
    <w:rsid w:val="0094405E"/>
    <w:rsid w:val="00944866"/>
    <w:rsid w:val="00944AC0"/>
    <w:rsid w:val="00945C65"/>
    <w:rsid w:val="00945D08"/>
    <w:rsid w:val="00950E05"/>
    <w:rsid w:val="00952121"/>
    <w:rsid w:val="009574B0"/>
    <w:rsid w:val="00961D8F"/>
    <w:rsid w:val="009631F2"/>
    <w:rsid w:val="00963C84"/>
    <w:rsid w:val="0096505D"/>
    <w:rsid w:val="00965562"/>
    <w:rsid w:val="009656B0"/>
    <w:rsid w:val="00967447"/>
    <w:rsid w:val="00971F58"/>
    <w:rsid w:val="0097355A"/>
    <w:rsid w:val="00974165"/>
    <w:rsid w:val="009745D2"/>
    <w:rsid w:val="00976105"/>
    <w:rsid w:val="00977349"/>
    <w:rsid w:val="0097798B"/>
    <w:rsid w:val="00977A7A"/>
    <w:rsid w:val="00980BAD"/>
    <w:rsid w:val="009818EA"/>
    <w:rsid w:val="00982918"/>
    <w:rsid w:val="009861EB"/>
    <w:rsid w:val="009864FC"/>
    <w:rsid w:val="0099178E"/>
    <w:rsid w:val="00991B6D"/>
    <w:rsid w:val="009922E9"/>
    <w:rsid w:val="009937A9"/>
    <w:rsid w:val="00993FF0"/>
    <w:rsid w:val="00994445"/>
    <w:rsid w:val="00996A41"/>
    <w:rsid w:val="00996C72"/>
    <w:rsid w:val="00997239"/>
    <w:rsid w:val="00997D6F"/>
    <w:rsid w:val="009A031E"/>
    <w:rsid w:val="009A1F09"/>
    <w:rsid w:val="009A2478"/>
    <w:rsid w:val="009A2CD6"/>
    <w:rsid w:val="009A4139"/>
    <w:rsid w:val="009A484B"/>
    <w:rsid w:val="009A6667"/>
    <w:rsid w:val="009A6FA9"/>
    <w:rsid w:val="009A7A5D"/>
    <w:rsid w:val="009B0A7C"/>
    <w:rsid w:val="009B0D95"/>
    <w:rsid w:val="009B0E7F"/>
    <w:rsid w:val="009B0E81"/>
    <w:rsid w:val="009B147A"/>
    <w:rsid w:val="009B2186"/>
    <w:rsid w:val="009B36D8"/>
    <w:rsid w:val="009B3981"/>
    <w:rsid w:val="009B4FF3"/>
    <w:rsid w:val="009B504A"/>
    <w:rsid w:val="009B5609"/>
    <w:rsid w:val="009B614B"/>
    <w:rsid w:val="009B6BDE"/>
    <w:rsid w:val="009C0CC7"/>
    <w:rsid w:val="009C1DD2"/>
    <w:rsid w:val="009C3791"/>
    <w:rsid w:val="009C388D"/>
    <w:rsid w:val="009C4A09"/>
    <w:rsid w:val="009C56E1"/>
    <w:rsid w:val="009C603E"/>
    <w:rsid w:val="009C6A95"/>
    <w:rsid w:val="009C6C50"/>
    <w:rsid w:val="009C763A"/>
    <w:rsid w:val="009C7B11"/>
    <w:rsid w:val="009C7C2E"/>
    <w:rsid w:val="009D0302"/>
    <w:rsid w:val="009D0CD1"/>
    <w:rsid w:val="009D1B28"/>
    <w:rsid w:val="009D39CC"/>
    <w:rsid w:val="009D40B6"/>
    <w:rsid w:val="009D442D"/>
    <w:rsid w:val="009D4714"/>
    <w:rsid w:val="009D4E0C"/>
    <w:rsid w:val="009D577A"/>
    <w:rsid w:val="009D6422"/>
    <w:rsid w:val="009D6D10"/>
    <w:rsid w:val="009D777C"/>
    <w:rsid w:val="009D7D0B"/>
    <w:rsid w:val="009D7E24"/>
    <w:rsid w:val="009E0418"/>
    <w:rsid w:val="009E0AAD"/>
    <w:rsid w:val="009E3225"/>
    <w:rsid w:val="009E35ED"/>
    <w:rsid w:val="009F00C3"/>
    <w:rsid w:val="009F1D88"/>
    <w:rsid w:val="009F3288"/>
    <w:rsid w:val="009F4E59"/>
    <w:rsid w:val="009F59BE"/>
    <w:rsid w:val="009F75C0"/>
    <w:rsid w:val="009F7609"/>
    <w:rsid w:val="00A00429"/>
    <w:rsid w:val="00A00684"/>
    <w:rsid w:val="00A01D5B"/>
    <w:rsid w:val="00A031C7"/>
    <w:rsid w:val="00A043FD"/>
    <w:rsid w:val="00A04B93"/>
    <w:rsid w:val="00A04E8D"/>
    <w:rsid w:val="00A05427"/>
    <w:rsid w:val="00A0701B"/>
    <w:rsid w:val="00A073DC"/>
    <w:rsid w:val="00A10A3D"/>
    <w:rsid w:val="00A10BD6"/>
    <w:rsid w:val="00A1172A"/>
    <w:rsid w:val="00A13023"/>
    <w:rsid w:val="00A142B5"/>
    <w:rsid w:val="00A15A2B"/>
    <w:rsid w:val="00A20FD4"/>
    <w:rsid w:val="00A22368"/>
    <w:rsid w:val="00A227A3"/>
    <w:rsid w:val="00A23F51"/>
    <w:rsid w:val="00A244B1"/>
    <w:rsid w:val="00A303A3"/>
    <w:rsid w:val="00A31495"/>
    <w:rsid w:val="00A330EE"/>
    <w:rsid w:val="00A3524F"/>
    <w:rsid w:val="00A35434"/>
    <w:rsid w:val="00A3587D"/>
    <w:rsid w:val="00A36EED"/>
    <w:rsid w:val="00A42D23"/>
    <w:rsid w:val="00A440B8"/>
    <w:rsid w:val="00A44C95"/>
    <w:rsid w:val="00A44E02"/>
    <w:rsid w:val="00A52063"/>
    <w:rsid w:val="00A55C7C"/>
    <w:rsid w:val="00A607C4"/>
    <w:rsid w:val="00A63A3C"/>
    <w:rsid w:val="00A6642B"/>
    <w:rsid w:val="00A6682F"/>
    <w:rsid w:val="00A67E01"/>
    <w:rsid w:val="00A714E8"/>
    <w:rsid w:val="00A71951"/>
    <w:rsid w:val="00A72F42"/>
    <w:rsid w:val="00A7321C"/>
    <w:rsid w:val="00A75F03"/>
    <w:rsid w:val="00A764AD"/>
    <w:rsid w:val="00A76F28"/>
    <w:rsid w:val="00A77DE2"/>
    <w:rsid w:val="00A77F56"/>
    <w:rsid w:val="00A82376"/>
    <w:rsid w:val="00A859F7"/>
    <w:rsid w:val="00A8638A"/>
    <w:rsid w:val="00A87BC0"/>
    <w:rsid w:val="00A9020B"/>
    <w:rsid w:val="00A920D0"/>
    <w:rsid w:val="00A96555"/>
    <w:rsid w:val="00A96603"/>
    <w:rsid w:val="00AA16A4"/>
    <w:rsid w:val="00AA1EA9"/>
    <w:rsid w:val="00AA2EF0"/>
    <w:rsid w:val="00AA4739"/>
    <w:rsid w:val="00AB2317"/>
    <w:rsid w:val="00AB260A"/>
    <w:rsid w:val="00AB43C5"/>
    <w:rsid w:val="00AB45BC"/>
    <w:rsid w:val="00AB561B"/>
    <w:rsid w:val="00AB665A"/>
    <w:rsid w:val="00AB6DCE"/>
    <w:rsid w:val="00AB782C"/>
    <w:rsid w:val="00AB7E25"/>
    <w:rsid w:val="00AC0F18"/>
    <w:rsid w:val="00AC3C69"/>
    <w:rsid w:val="00AC4473"/>
    <w:rsid w:val="00AC629B"/>
    <w:rsid w:val="00AC6B91"/>
    <w:rsid w:val="00AC784B"/>
    <w:rsid w:val="00AD1313"/>
    <w:rsid w:val="00AD3972"/>
    <w:rsid w:val="00AD3ACC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3520"/>
    <w:rsid w:val="00AE407B"/>
    <w:rsid w:val="00AE5831"/>
    <w:rsid w:val="00AE5F50"/>
    <w:rsid w:val="00AE721A"/>
    <w:rsid w:val="00AF0077"/>
    <w:rsid w:val="00AF354C"/>
    <w:rsid w:val="00AF4934"/>
    <w:rsid w:val="00AF4A90"/>
    <w:rsid w:val="00AF5A09"/>
    <w:rsid w:val="00AF6777"/>
    <w:rsid w:val="00AF6888"/>
    <w:rsid w:val="00AF7B09"/>
    <w:rsid w:val="00B0081D"/>
    <w:rsid w:val="00B00BF5"/>
    <w:rsid w:val="00B024A8"/>
    <w:rsid w:val="00B03C2F"/>
    <w:rsid w:val="00B0479B"/>
    <w:rsid w:val="00B116CC"/>
    <w:rsid w:val="00B121AE"/>
    <w:rsid w:val="00B13A9D"/>
    <w:rsid w:val="00B14ACE"/>
    <w:rsid w:val="00B15B5A"/>
    <w:rsid w:val="00B16DBF"/>
    <w:rsid w:val="00B20FA4"/>
    <w:rsid w:val="00B2256B"/>
    <w:rsid w:val="00B22BB2"/>
    <w:rsid w:val="00B22E73"/>
    <w:rsid w:val="00B23319"/>
    <w:rsid w:val="00B24123"/>
    <w:rsid w:val="00B26B3E"/>
    <w:rsid w:val="00B2798D"/>
    <w:rsid w:val="00B305EE"/>
    <w:rsid w:val="00B30AA4"/>
    <w:rsid w:val="00B320A6"/>
    <w:rsid w:val="00B32404"/>
    <w:rsid w:val="00B3406E"/>
    <w:rsid w:val="00B34B11"/>
    <w:rsid w:val="00B36D74"/>
    <w:rsid w:val="00B405CD"/>
    <w:rsid w:val="00B40B1A"/>
    <w:rsid w:val="00B413C6"/>
    <w:rsid w:val="00B41C49"/>
    <w:rsid w:val="00B42C42"/>
    <w:rsid w:val="00B44457"/>
    <w:rsid w:val="00B45F06"/>
    <w:rsid w:val="00B47783"/>
    <w:rsid w:val="00B51C3B"/>
    <w:rsid w:val="00B51E40"/>
    <w:rsid w:val="00B5250C"/>
    <w:rsid w:val="00B52AE3"/>
    <w:rsid w:val="00B542B9"/>
    <w:rsid w:val="00B547A2"/>
    <w:rsid w:val="00B55FE0"/>
    <w:rsid w:val="00B5705C"/>
    <w:rsid w:val="00B57BC8"/>
    <w:rsid w:val="00B57FB6"/>
    <w:rsid w:val="00B6073D"/>
    <w:rsid w:val="00B62A21"/>
    <w:rsid w:val="00B64874"/>
    <w:rsid w:val="00B649C6"/>
    <w:rsid w:val="00B64BEF"/>
    <w:rsid w:val="00B65F8D"/>
    <w:rsid w:val="00B66D77"/>
    <w:rsid w:val="00B66E59"/>
    <w:rsid w:val="00B672D5"/>
    <w:rsid w:val="00B67A39"/>
    <w:rsid w:val="00B70365"/>
    <w:rsid w:val="00B70525"/>
    <w:rsid w:val="00B70664"/>
    <w:rsid w:val="00B71185"/>
    <w:rsid w:val="00B72853"/>
    <w:rsid w:val="00B748BF"/>
    <w:rsid w:val="00B76660"/>
    <w:rsid w:val="00B769B2"/>
    <w:rsid w:val="00B811A7"/>
    <w:rsid w:val="00B81734"/>
    <w:rsid w:val="00B8595E"/>
    <w:rsid w:val="00B85CAF"/>
    <w:rsid w:val="00B8634B"/>
    <w:rsid w:val="00B86A7C"/>
    <w:rsid w:val="00B86B87"/>
    <w:rsid w:val="00B87741"/>
    <w:rsid w:val="00B902B4"/>
    <w:rsid w:val="00B903C0"/>
    <w:rsid w:val="00B906A9"/>
    <w:rsid w:val="00B920BA"/>
    <w:rsid w:val="00B9218C"/>
    <w:rsid w:val="00B9282F"/>
    <w:rsid w:val="00B94C58"/>
    <w:rsid w:val="00B969F0"/>
    <w:rsid w:val="00B96AE4"/>
    <w:rsid w:val="00B96C3F"/>
    <w:rsid w:val="00BA2609"/>
    <w:rsid w:val="00BA2EEE"/>
    <w:rsid w:val="00BA2FC2"/>
    <w:rsid w:val="00BA2FFB"/>
    <w:rsid w:val="00BA585C"/>
    <w:rsid w:val="00BA5EC9"/>
    <w:rsid w:val="00BA60CE"/>
    <w:rsid w:val="00BA6861"/>
    <w:rsid w:val="00BA73CA"/>
    <w:rsid w:val="00BB15AF"/>
    <w:rsid w:val="00BB3CAC"/>
    <w:rsid w:val="00BB494A"/>
    <w:rsid w:val="00BB49CE"/>
    <w:rsid w:val="00BB51DC"/>
    <w:rsid w:val="00BB6217"/>
    <w:rsid w:val="00BC1907"/>
    <w:rsid w:val="00BC3C71"/>
    <w:rsid w:val="00BC73B0"/>
    <w:rsid w:val="00BD080D"/>
    <w:rsid w:val="00BD1C7F"/>
    <w:rsid w:val="00BD2DF2"/>
    <w:rsid w:val="00BD39D0"/>
    <w:rsid w:val="00BD6FBF"/>
    <w:rsid w:val="00BD7CEB"/>
    <w:rsid w:val="00BE2C08"/>
    <w:rsid w:val="00BE2C4E"/>
    <w:rsid w:val="00BE2E16"/>
    <w:rsid w:val="00BE4268"/>
    <w:rsid w:val="00BE496E"/>
    <w:rsid w:val="00BE6374"/>
    <w:rsid w:val="00BE6B9B"/>
    <w:rsid w:val="00BE78E8"/>
    <w:rsid w:val="00BF17CF"/>
    <w:rsid w:val="00BF1AC7"/>
    <w:rsid w:val="00BF26ED"/>
    <w:rsid w:val="00BF3791"/>
    <w:rsid w:val="00BF4971"/>
    <w:rsid w:val="00BF4C04"/>
    <w:rsid w:val="00BF504F"/>
    <w:rsid w:val="00BF554A"/>
    <w:rsid w:val="00BF57F5"/>
    <w:rsid w:val="00BF625B"/>
    <w:rsid w:val="00BF65CF"/>
    <w:rsid w:val="00BF744B"/>
    <w:rsid w:val="00BF7887"/>
    <w:rsid w:val="00C02DC2"/>
    <w:rsid w:val="00C0300D"/>
    <w:rsid w:val="00C0604D"/>
    <w:rsid w:val="00C076F1"/>
    <w:rsid w:val="00C10818"/>
    <w:rsid w:val="00C1363F"/>
    <w:rsid w:val="00C14F44"/>
    <w:rsid w:val="00C20E9B"/>
    <w:rsid w:val="00C21317"/>
    <w:rsid w:val="00C22D84"/>
    <w:rsid w:val="00C23285"/>
    <w:rsid w:val="00C235EF"/>
    <w:rsid w:val="00C23D22"/>
    <w:rsid w:val="00C242E1"/>
    <w:rsid w:val="00C24942"/>
    <w:rsid w:val="00C27AA7"/>
    <w:rsid w:val="00C30137"/>
    <w:rsid w:val="00C30E44"/>
    <w:rsid w:val="00C3259E"/>
    <w:rsid w:val="00C364C5"/>
    <w:rsid w:val="00C379A7"/>
    <w:rsid w:val="00C41366"/>
    <w:rsid w:val="00C448AD"/>
    <w:rsid w:val="00C4497E"/>
    <w:rsid w:val="00C46D41"/>
    <w:rsid w:val="00C4773C"/>
    <w:rsid w:val="00C50060"/>
    <w:rsid w:val="00C50594"/>
    <w:rsid w:val="00C519C5"/>
    <w:rsid w:val="00C52587"/>
    <w:rsid w:val="00C52713"/>
    <w:rsid w:val="00C53262"/>
    <w:rsid w:val="00C5345E"/>
    <w:rsid w:val="00C550FC"/>
    <w:rsid w:val="00C6191A"/>
    <w:rsid w:val="00C64742"/>
    <w:rsid w:val="00C64C6C"/>
    <w:rsid w:val="00C64E5A"/>
    <w:rsid w:val="00C6614B"/>
    <w:rsid w:val="00C675AA"/>
    <w:rsid w:val="00C67E3F"/>
    <w:rsid w:val="00C7070F"/>
    <w:rsid w:val="00C70956"/>
    <w:rsid w:val="00C72819"/>
    <w:rsid w:val="00C72E5F"/>
    <w:rsid w:val="00C7371F"/>
    <w:rsid w:val="00C7497E"/>
    <w:rsid w:val="00C74AA9"/>
    <w:rsid w:val="00C74DF0"/>
    <w:rsid w:val="00C75326"/>
    <w:rsid w:val="00C75DCA"/>
    <w:rsid w:val="00C776CC"/>
    <w:rsid w:val="00C77EA0"/>
    <w:rsid w:val="00C805B9"/>
    <w:rsid w:val="00C809CD"/>
    <w:rsid w:val="00C82EF8"/>
    <w:rsid w:val="00C8421C"/>
    <w:rsid w:val="00C861AF"/>
    <w:rsid w:val="00C861D6"/>
    <w:rsid w:val="00C86F63"/>
    <w:rsid w:val="00C871F1"/>
    <w:rsid w:val="00C87887"/>
    <w:rsid w:val="00C87FDD"/>
    <w:rsid w:val="00C90760"/>
    <w:rsid w:val="00CA0753"/>
    <w:rsid w:val="00CA0D15"/>
    <w:rsid w:val="00CA27E8"/>
    <w:rsid w:val="00CA3C64"/>
    <w:rsid w:val="00CA4219"/>
    <w:rsid w:val="00CA4FE5"/>
    <w:rsid w:val="00CA5329"/>
    <w:rsid w:val="00CB0DAC"/>
    <w:rsid w:val="00CB2CC4"/>
    <w:rsid w:val="00CB42A3"/>
    <w:rsid w:val="00CB43C3"/>
    <w:rsid w:val="00CB5500"/>
    <w:rsid w:val="00CB5D77"/>
    <w:rsid w:val="00CB642A"/>
    <w:rsid w:val="00CB7AFA"/>
    <w:rsid w:val="00CB7D08"/>
    <w:rsid w:val="00CC330C"/>
    <w:rsid w:val="00CC522A"/>
    <w:rsid w:val="00CC57FC"/>
    <w:rsid w:val="00CC6A58"/>
    <w:rsid w:val="00CC7689"/>
    <w:rsid w:val="00CC7D87"/>
    <w:rsid w:val="00CC7DFB"/>
    <w:rsid w:val="00CC7FBF"/>
    <w:rsid w:val="00CD2EAE"/>
    <w:rsid w:val="00CD61E7"/>
    <w:rsid w:val="00CD6BF3"/>
    <w:rsid w:val="00CD713D"/>
    <w:rsid w:val="00CE0145"/>
    <w:rsid w:val="00CE1919"/>
    <w:rsid w:val="00CE302A"/>
    <w:rsid w:val="00CE32C8"/>
    <w:rsid w:val="00CE3825"/>
    <w:rsid w:val="00CE53B3"/>
    <w:rsid w:val="00CE736C"/>
    <w:rsid w:val="00CF0A20"/>
    <w:rsid w:val="00CF11E9"/>
    <w:rsid w:val="00CF1734"/>
    <w:rsid w:val="00CF1AE5"/>
    <w:rsid w:val="00CF2AE7"/>
    <w:rsid w:val="00D0151A"/>
    <w:rsid w:val="00D023CF"/>
    <w:rsid w:val="00D056E3"/>
    <w:rsid w:val="00D05903"/>
    <w:rsid w:val="00D07EA1"/>
    <w:rsid w:val="00D11010"/>
    <w:rsid w:val="00D16004"/>
    <w:rsid w:val="00D2058B"/>
    <w:rsid w:val="00D2142E"/>
    <w:rsid w:val="00D2266A"/>
    <w:rsid w:val="00D2355F"/>
    <w:rsid w:val="00D24803"/>
    <w:rsid w:val="00D251F2"/>
    <w:rsid w:val="00D2536F"/>
    <w:rsid w:val="00D300F0"/>
    <w:rsid w:val="00D3216C"/>
    <w:rsid w:val="00D3274A"/>
    <w:rsid w:val="00D334EF"/>
    <w:rsid w:val="00D339C4"/>
    <w:rsid w:val="00D33A26"/>
    <w:rsid w:val="00D36280"/>
    <w:rsid w:val="00D403CA"/>
    <w:rsid w:val="00D43641"/>
    <w:rsid w:val="00D43FBF"/>
    <w:rsid w:val="00D44B10"/>
    <w:rsid w:val="00D44D09"/>
    <w:rsid w:val="00D46A09"/>
    <w:rsid w:val="00D4788D"/>
    <w:rsid w:val="00D511C3"/>
    <w:rsid w:val="00D51DC7"/>
    <w:rsid w:val="00D52EE4"/>
    <w:rsid w:val="00D5438C"/>
    <w:rsid w:val="00D56D2C"/>
    <w:rsid w:val="00D57427"/>
    <w:rsid w:val="00D57C69"/>
    <w:rsid w:val="00D60D80"/>
    <w:rsid w:val="00D62726"/>
    <w:rsid w:val="00D633D6"/>
    <w:rsid w:val="00D63507"/>
    <w:rsid w:val="00D65327"/>
    <w:rsid w:val="00D664D4"/>
    <w:rsid w:val="00D66AFD"/>
    <w:rsid w:val="00D674C0"/>
    <w:rsid w:val="00D70333"/>
    <w:rsid w:val="00D709F7"/>
    <w:rsid w:val="00D716BB"/>
    <w:rsid w:val="00D736DE"/>
    <w:rsid w:val="00D80368"/>
    <w:rsid w:val="00D83492"/>
    <w:rsid w:val="00D83773"/>
    <w:rsid w:val="00D85D8E"/>
    <w:rsid w:val="00D87114"/>
    <w:rsid w:val="00D87807"/>
    <w:rsid w:val="00D9039D"/>
    <w:rsid w:val="00D905EA"/>
    <w:rsid w:val="00D90BD8"/>
    <w:rsid w:val="00D90C8A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A089C"/>
    <w:rsid w:val="00DA2A9E"/>
    <w:rsid w:val="00DA33A3"/>
    <w:rsid w:val="00DA512E"/>
    <w:rsid w:val="00DA56E5"/>
    <w:rsid w:val="00DA5F71"/>
    <w:rsid w:val="00DA63A0"/>
    <w:rsid w:val="00DA6838"/>
    <w:rsid w:val="00DA789F"/>
    <w:rsid w:val="00DB14DD"/>
    <w:rsid w:val="00DB2037"/>
    <w:rsid w:val="00DB2E45"/>
    <w:rsid w:val="00DB5065"/>
    <w:rsid w:val="00DC08E9"/>
    <w:rsid w:val="00DC1AD4"/>
    <w:rsid w:val="00DC1E78"/>
    <w:rsid w:val="00DC3DDE"/>
    <w:rsid w:val="00DC4E40"/>
    <w:rsid w:val="00DC697D"/>
    <w:rsid w:val="00DD1322"/>
    <w:rsid w:val="00DD17C8"/>
    <w:rsid w:val="00DD1B31"/>
    <w:rsid w:val="00DD28FF"/>
    <w:rsid w:val="00DD3B45"/>
    <w:rsid w:val="00DD5710"/>
    <w:rsid w:val="00DD5DD6"/>
    <w:rsid w:val="00DD76F6"/>
    <w:rsid w:val="00DE0259"/>
    <w:rsid w:val="00DE2370"/>
    <w:rsid w:val="00DE7A85"/>
    <w:rsid w:val="00DF1DA3"/>
    <w:rsid w:val="00DF2099"/>
    <w:rsid w:val="00DF282A"/>
    <w:rsid w:val="00DF2AA3"/>
    <w:rsid w:val="00DF611D"/>
    <w:rsid w:val="00E012EC"/>
    <w:rsid w:val="00E03187"/>
    <w:rsid w:val="00E0352A"/>
    <w:rsid w:val="00E037E8"/>
    <w:rsid w:val="00E03F26"/>
    <w:rsid w:val="00E059CA"/>
    <w:rsid w:val="00E06860"/>
    <w:rsid w:val="00E0689B"/>
    <w:rsid w:val="00E070EC"/>
    <w:rsid w:val="00E10297"/>
    <w:rsid w:val="00E10320"/>
    <w:rsid w:val="00E1049B"/>
    <w:rsid w:val="00E114A9"/>
    <w:rsid w:val="00E11706"/>
    <w:rsid w:val="00E11ADC"/>
    <w:rsid w:val="00E12856"/>
    <w:rsid w:val="00E13727"/>
    <w:rsid w:val="00E13C36"/>
    <w:rsid w:val="00E1673C"/>
    <w:rsid w:val="00E177E9"/>
    <w:rsid w:val="00E17B13"/>
    <w:rsid w:val="00E21B3F"/>
    <w:rsid w:val="00E22CFF"/>
    <w:rsid w:val="00E2353A"/>
    <w:rsid w:val="00E24BF9"/>
    <w:rsid w:val="00E264C9"/>
    <w:rsid w:val="00E266A4"/>
    <w:rsid w:val="00E276A5"/>
    <w:rsid w:val="00E30B58"/>
    <w:rsid w:val="00E31B0C"/>
    <w:rsid w:val="00E32176"/>
    <w:rsid w:val="00E33962"/>
    <w:rsid w:val="00E35979"/>
    <w:rsid w:val="00E36060"/>
    <w:rsid w:val="00E374FE"/>
    <w:rsid w:val="00E40388"/>
    <w:rsid w:val="00E4224B"/>
    <w:rsid w:val="00E43D09"/>
    <w:rsid w:val="00E43F0F"/>
    <w:rsid w:val="00E4489E"/>
    <w:rsid w:val="00E448C2"/>
    <w:rsid w:val="00E44D59"/>
    <w:rsid w:val="00E464CB"/>
    <w:rsid w:val="00E465BF"/>
    <w:rsid w:val="00E46667"/>
    <w:rsid w:val="00E51CB6"/>
    <w:rsid w:val="00E528D7"/>
    <w:rsid w:val="00E53A0D"/>
    <w:rsid w:val="00E53CD5"/>
    <w:rsid w:val="00E54656"/>
    <w:rsid w:val="00E5475B"/>
    <w:rsid w:val="00E549CF"/>
    <w:rsid w:val="00E55D30"/>
    <w:rsid w:val="00E566CC"/>
    <w:rsid w:val="00E56752"/>
    <w:rsid w:val="00E5773B"/>
    <w:rsid w:val="00E60CDF"/>
    <w:rsid w:val="00E639CE"/>
    <w:rsid w:val="00E6498D"/>
    <w:rsid w:val="00E64E94"/>
    <w:rsid w:val="00E65037"/>
    <w:rsid w:val="00E6587F"/>
    <w:rsid w:val="00E6767A"/>
    <w:rsid w:val="00E705FA"/>
    <w:rsid w:val="00E70F82"/>
    <w:rsid w:val="00E75024"/>
    <w:rsid w:val="00E7729D"/>
    <w:rsid w:val="00E77D69"/>
    <w:rsid w:val="00E80A2F"/>
    <w:rsid w:val="00E8131C"/>
    <w:rsid w:val="00E831E7"/>
    <w:rsid w:val="00E83301"/>
    <w:rsid w:val="00E83567"/>
    <w:rsid w:val="00E8503F"/>
    <w:rsid w:val="00E868EF"/>
    <w:rsid w:val="00E903C9"/>
    <w:rsid w:val="00E90560"/>
    <w:rsid w:val="00E9077A"/>
    <w:rsid w:val="00E91B5F"/>
    <w:rsid w:val="00E9210B"/>
    <w:rsid w:val="00E93292"/>
    <w:rsid w:val="00E94062"/>
    <w:rsid w:val="00E95515"/>
    <w:rsid w:val="00E9784F"/>
    <w:rsid w:val="00E97EAE"/>
    <w:rsid w:val="00EA02C0"/>
    <w:rsid w:val="00EA1CD2"/>
    <w:rsid w:val="00EA260E"/>
    <w:rsid w:val="00EA2E44"/>
    <w:rsid w:val="00EA4260"/>
    <w:rsid w:val="00EA48EF"/>
    <w:rsid w:val="00EB14AD"/>
    <w:rsid w:val="00EB3947"/>
    <w:rsid w:val="00EB3D80"/>
    <w:rsid w:val="00EB40D5"/>
    <w:rsid w:val="00EB5AAE"/>
    <w:rsid w:val="00EB6964"/>
    <w:rsid w:val="00EC06FA"/>
    <w:rsid w:val="00EC178E"/>
    <w:rsid w:val="00EC58CF"/>
    <w:rsid w:val="00EC5DE4"/>
    <w:rsid w:val="00EC715A"/>
    <w:rsid w:val="00EC755B"/>
    <w:rsid w:val="00ED087E"/>
    <w:rsid w:val="00ED1F5A"/>
    <w:rsid w:val="00ED2D3E"/>
    <w:rsid w:val="00ED63DF"/>
    <w:rsid w:val="00ED68F3"/>
    <w:rsid w:val="00ED69F9"/>
    <w:rsid w:val="00ED6B60"/>
    <w:rsid w:val="00ED7B4D"/>
    <w:rsid w:val="00EE1A95"/>
    <w:rsid w:val="00EE22D9"/>
    <w:rsid w:val="00EE392B"/>
    <w:rsid w:val="00EE51D9"/>
    <w:rsid w:val="00EF0404"/>
    <w:rsid w:val="00EF0F12"/>
    <w:rsid w:val="00EF3FF8"/>
    <w:rsid w:val="00EF53F9"/>
    <w:rsid w:val="00EF655F"/>
    <w:rsid w:val="00EF7129"/>
    <w:rsid w:val="00F01571"/>
    <w:rsid w:val="00F02197"/>
    <w:rsid w:val="00F0305B"/>
    <w:rsid w:val="00F03F87"/>
    <w:rsid w:val="00F048F2"/>
    <w:rsid w:val="00F055B8"/>
    <w:rsid w:val="00F102F9"/>
    <w:rsid w:val="00F10778"/>
    <w:rsid w:val="00F10FB1"/>
    <w:rsid w:val="00F12384"/>
    <w:rsid w:val="00F12556"/>
    <w:rsid w:val="00F13992"/>
    <w:rsid w:val="00F13CD3"/>
    <w:rsid w:val="00F14421"/>
    <w:rsid w:val="00F14AB5"/>
    <w:rsid w:val="00F1594E"/>
    <w:rsid w:val="00F17F14"/>
    <w:rsid w:val="00F20895"/>
    <w:rsid w:val="00F21456"/>
    <w:rsid w:val="00F23ADF"/>
    <w:rsid w:val="00F2712C"/>
    <w:rsid w:val="00F27BB1"/>
    <w:rsid w:val="00F27BCA"/>
    <w:rsid w:val="00F27D6A"/>
    <w:rsid w:val="00F31E0B"/>
    <w:rsid w:val="00F32B73"/>
    <w:rsid w:val="00F33302"/>
    <w:rsid w:val="00F339D5"/>
    <w:rsid w:val="00F3457A"/>
    <w:rsid w:val="00F36038"/>
    <w:rsid w:val="00F420B7"/>
    <w:rsid w:val="00F436E1"/>
    <w:rsid w:val="00F44A56"/>
    <w:rsid w:val="00F472DC"/>
    <w:rsid w:val="00F47FEC"/>
    <w:rsid w:val="00F51029"/>
    <w:rsid w:val="00F510F1"/>
    <w:rsid w:val="00F51B97"/>
    <w:rsid w:val="00F51DAF"/>
    <w:rsid w:val="00F51FC9"/>
    <w:rsid w:val="00F52E87"/>
    <w:rsid w:val="00F537C8"/>
    <w:rsid w:val="00F5423E"/>
    <w:rsid w:val="00F564A1"/>
    <w:rsid w:val="00F566D7"/>
    <w:rsid w:val="00F56DC5"/>
    <w:rsid w:val="00F57AFF"/>
    <w:rsid w:val="00F613AE"/>
    <w:rsid w:val="00F620B8"/>
    <w:rsid w:val="00F64C22"/>
    <w:rsid w:val="00F65C86"/>
    <w:rsid w:val="00F67931"/>
    <w:rsid w:val="00F67AC2"/>
    <w:rsid w:val="00F7064C"/>
    <w:rsid w:val="00F72BA4"/>
    <w:rsid w:val="00F72F38"/>
    <w:rsid w:val="00F7369C"/>
    <w:rsid w:val="00F738A8"/>
    <w:rsid w:val="00F7463E"/>
    <w:rsid w:val="00F74AD7"/>
    <w:rsid w:val="00F754EE"/>
    <w:rsid w:val="00F75A16"/>
    <w:rsid w:val="00F77016"/>
    <w:rsid w:val="00F81156"/>
    <w:rsid w:val="00F812E8"/>
    <w:rsid w:val="00F81901"/>
    <w:rsid w:val="00F84429"/>
    <w:rsid w:val="00F85603"/>
    <w:rsid w:val="00F859D2"/>
    <w:rsid w:val="00F860A3"/>
    <w:rsid w:val="00F86FC2"/>
    <w:rsid w:val="00F87030"/>
    <w:rsid w:val="00F911CD"/>
    <w:rsid w:val="00F91EF9"/>
    <w:rsid w:val="00F95128"/>
    <w:rsid w:val="00FA1CC9"/>
    <w:rsid w:val="00FA2BF6"/>
    <w:rsid w:val="00FA41EF"/>
    <w:rsid w:val="00FA4FED"/>
    <w:rsid w:val="00FA764F"/>
    <w:rsid w:val="00FA7B56"/>
    <w:rsid w:val="00FA7DC7"/>
    <w:rsid w:val="00FB1EF5"/>
    <w:rsid w:val="00FB30CB"/>
    <w:rsid w:val="00FB45FA"/>
    <w:rsid w:val="00FB4D16"/>
    <w:rsid w:val="00FB51C0"/>
    <w:rsid w:val="00FB5679"/>
    <w:rsid w:val="00FB606C"/>
    <w:rsid w:val="00FB6EB0"/>
    <w:rsid w:val="00FB7029"/>
    <w:rsid w:val="00FC16FE"/>
    <w:rsid w:val="00FC3855"/>
    <w:rsid w:val="00FC3C7D"/>
    <w:rsid w:val="00FC48EE"/>
    <w:rsid w:val="00FC644D"/>
    <w:rsid w:val="00FD2014"/>
    <w:rsid w:val="00FD2373"/>
    <w:rsid w:val="00FD2DDF"/>
    <w:rsid w:val="00FD344A"/>
    <w:rsid w:val="00FD3654"/>
    <w:rsid w:val="00FD4D38"/>
    <w:rsid w:val="00FD4E9C"/>
    <w:rsid w:val="00FD60E5"/>
    <w:rsid w:val="00FD650E"/>
    <w:rsid w:val="00FD680A"/>
    <w:rsid w:val="00FD757E"/>
    <w:rsid w:val="00FD7664"/>
    <w:rsid w:val="00FE0C32"/>
    <w:rsid w:val="00FE18E0"/>
    <w:rsid w:val="00FE33CA"/>
    <w:rsid w:val="00FE3535"/>
    <w:rsid w:val="00FE6C08"/>
    <w:rsid w:val="00FF2477"/>
    <w:rsid w:val="00FF315B"/>
    <w:rsid w:val="00FF3B76"/>
    <w:rsid w:val="00FF55C4"/>
    <w:rsid w:val="00FF75D0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5EF"/>
  </w:style>
  <w:style w:type="paragraph" w:styleId="Heading1">
    <w:name w:val="heading 1"/>
    <w:aliases w:val=" Знак"/>
    <w:basedOn w:val="Normal"/>
    <w:next w:val="Normal"/>
    <w:link w:val="Heading1Char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1B2B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2BA8"/>
    <w:rPr>
      <w:sz w:val="20"/>
      <w:szCs w:val="20"/>
    </w:rPr>
  </w:style>
  <w:style w:type="character" w:styleId="CommentReference">
    <w:name w:val="annotation reference"/>
    <w:semiHidden/>
    <w:rsid w:val="001B2BA8"/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Normal"/>
    <w:link w:val="ListParagraphChar"/>
    <w:uiPriority w:val="34"/>
    <w:qFormat/>
    <w:rsid w:val="00611D42"/>
    <w:pPr>
      <w:ind w:left="720"/>
      <w:contextualSpacing/>
    </w:p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List_Paragraph Char,Multilevel para_II Char,List Paragraph1 Char,list paragraph1 Char"/>
    <w:link w:val="ListParagraph"/>
    <w:uiPriority w:val="34"/>
    <w:locked/>
    <w:rsid w:val="00694BB5"/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 Знак Char"/>
    <w:basedOn w:val="DefaultParagraphFont"/>
    <w:link w:val="Heading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Normal"/>
    <w:link w:val="-40"/>
    <w:autoRedefine/>
    <w:uiPriority w:val="99"/>
    <w:rsid w:val="00600006"/>
    <w:pPr>
      <w:numPr>
        <w:ilvl w:val="1"/>
        <w:numId w:val="1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611D4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5293D"/>
    <w:pPr>
      <w:tabs>
        <w:tab w:val="left" w:pos="851"/>
        <w:tab w:val="right" w:leader="dot" w:pos="9345"/>
      </w:tabs>
      <w:ind w:left="426" w:hanging="426"/>
    </w:pPr>
  </w:style>
  <w:style w:type="paragraph" w:styleId="TOC2">
    <w:name w:val="toc 2"/>
    <w:basedOn w:val="Normal"/>
    <w:next w:val="Normal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Hyperlink">
    <w:name w:val="Hyperlink"/>
    <w:basedOn w:val="DefaultParagraphFont"/>
    <w:uiPriority w:val="99"/>
    <w:unhideWhenUsed/>
    <w:rsid w:val="000E01BC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4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434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BF57F5"/>
  </w:style>
  <w:style w:type="paragraph" w:styleId="NormalWeb">
    <w:name w:val="Normal (Web)"/>
    <w:basedOn w:val="Normal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Normal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962"/>
  </w:style>
  <w:style w:type="paragraph" w:styleId="Footer">
    <w:name w:val="footer"/>
    <w:basedOn w:val="Normal"/>
    <w:link w:val="FooterChar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962"/>
  </w:style>
  <w:style w:type="character" w:customStyle="1" w:styleId="Heading3Char">
    <w:name w:val="Heading 3 Char"/>
    <w:basedOn w:val="DefaultParagraphFont"/>
    <w:link w:val="Heading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">
    <w:name w:val="Основной текст_"/>
    <w:basedOn w:val="DefaultParagraphFont"/>
    <w:link w:val="1"/>
    <w:rsid w:val="0061719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Normal"/>
    <w:link w:val="a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0">
    <w:name w:val="ЗнакТекст"/>
    <w:rsid w:val="002E6CBD"/>
  </w:style>
  <w:style w:type="table" w:styleId="TableGrid">
    <w:name w:val="Table Grid"/>
    <w:basedOn w:val="TableNormal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5C32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C324B"/>
    <w:rPr>
      <w:rFonts w:asciiTheme="minorHAnsi" w:hAnsiTheme="minorHAn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Emphasis">
    <w:name w:val="Emphasis"/>
    <w:uiPriority w:val="20"/>
    <w:qFormat/>
    <w:rsid w:val="00611D42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1D42"/>
  </w:style>
  <w:style w:type="character" w:customStyle="1" w:styleId="NoSpacingChar">
    <w:name w:val="No Spacing Char"/>
    <w:basedOn w:val="DefaultParagraphFont"/>
    <w:link w:val="NoSpacing"/>
    <w:uiPriority w:val="1"/>
    <w:rsid w:val="00611D42"/>
  </w:style>
  <w:style w:type="paragraph" w:styleId="Quote">
    <w:name w:val="Quote"/>
    <w:basedOn w:val="Normal"/>
    <w:next w:val="Normal"/>
    <w:link w:val="QuoteChar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1D42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1D42"/>
    <w:rPr>
      <w:i/>
      <w:iCs/>
      <w:color w:val="4472C4" w:themeColor="accent1"/>
    </w:rPr>
  </w:style>
  <w:style w:type="character" w:styleId="SubtleEmphasis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IntenseEmphasis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SubtleReference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IntenseReference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BookTitle">
    <w:name w:val="Book Title"/>
    <w:uiPriority w:val="33"/>
    <w:qFormat/>
    <w:rsid w:val="00611D42"/>
    <w:rPr>
      <w:b/>
      <w:bCs/>
      <w:i/>
      <w:iCs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675182"/>
  </w:style>
  <w:style w:type="character" w:customStyle="1" w:styleId="2">
    <w:name w:val="Основной текст (2)_"/>
    <w:basedOn w:val="DefaultParagraphFont"/>
    <w:link w:val="20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Normal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Normal"/>
    <w:uiPriority w:val="99"/>
    <w:rsid w:val="004434A6"/>
    <w:pPr>
      <w:numPr>
        <w:ilvl w:val="4"/>
        <w:numId w:val="2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Normal"/>
    <w:uiPriority w:val="99"/>
    <w:rsid w:val="004434A6"/>
    <w:pPr>
      <w:numPr>
        <w:ilvl w:val="5"/>
        <w:numId w:val="2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">
    <w:name w:val="Основной текст (7)"/>
    <w:basedOn w:val="DefaultParagraphFont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Normal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  <w:style w:type="character" w:customStyle="1" w:styleId="Other1">
    <w:name w:val="Other|1_"/>
    <w:basedOn w:val="DefaultParagraphFont"/>
    <w:link w:val="Other10"/>
    <w:rsid w:val="00542518"/>
    <w:rPr>
      <w:shd w:val="clear" w:color="auto" w:fill="FFFFFF"/>
    </w:rPr>
  </w:style>
  <w:style w:type="paragraph" w:customStyle="1" w:styleId="Other10">
    <w:name w:val="Other|1"/>
    <w:basedOn w:val="Normal"/>
    <w:link w:val="Other1"/>
    <w:rsid w:val="00542518"/>
    <w:pPr>
      <w:widowControl w:val="0"/>
      <w:shd w:val="clear" w:color="auto" w:fill="FFFFFF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3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370</Words>
  <Characters>2542</Characters>
  <Application>Microsoft Office Word</Application>
  <DocSecurity>0</DocSecurity>
  <Lines>65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Saina/Дастан</dc:creator>
  <cp:lastModifiedBy>Jyldyz Jenalieva</cp:lastModifiedBy>
  <cp:revision>7</cp:revision>
  <cp:lastPrinted>2026-07-17T03:44:00Z</cp:lastPrinted>
  <dcterms:created xsi:type="dcterms:W3CDTF">2026-03-12T07:05:00Z</dcterms:created>
  <dcterms:modified xsi:type="dcterms:W3CDTF">2026-07-28T04:28:00Z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0x0101008662C7DE0FE3FE4891A115DF27E1119E</vt:lpwstr>
  </property>
  <property fmtid="{D5CDD505-2E9C-101B-9397-08002B2CF9AE}" pid="3" name="MSIP_Label_d85bea94-60d0-4a5c-9138-48420e73067f_ActionId">
    <vt:lpwstr>5b539936-87cd-4095-972c-672de88fb8d6</vt:lpwstr>
  </property>
  <property fmtid="{D5CDD505-2E9C-101B-9397-08002B2CF9AE}" pid="4" name="MSIP_Label_d85bea94-60d0-4a5c-9138-48420e73067f_ContentBits">
    <vt:lpwstr>0</vt:lpwstr>
  </property>
  <property fmtid="{D5CDD505-2E9C-101B-9397-08002B2CF9AE}" pid="5" name="MSIP_Label_d85bea94-60d0-4a5c-9138-48420e73067f_Enabled">
    <vt:lpwstr>true</vt:lpwstr>
  </property>
  <property fmtid="{D5CDD505-2E9C-101B-9397-08002B2CF9AE}" pid="6" name="MSIP_Label_d85bea94-60d0-4a5c-9138-48420e73067f_Method">
    <vt:lpwstr>Standard</vt:lpwstr>
  </property>
  <property fmtid="{D5CDD505-2E9C-101B-9397-08002B2CF9AE}" pid="7" name="MSIP_Label_d85bea94-60d0-4a5c-9138-48420e73067f_Name">
    <vt:lpwstr>defa4170-0d19-0005-0004-bc88714345d2</vt:lpwstr>
  </property>
  <property fmtid="{D5CDD505-2E9C-101B-9397-08002B2CF9AE}" pid="8" name="MSIP_Label_d85bea94-60d0-4a5c-9138-48420e73067f_SetDate">
    <vt:lpwstr>2025-01-10T04:29:13Z</vt:lpwstr>
  </property>
  <property fmtid="{D5CDD505-2E9C-101B-9397-08002B2CF9AE}" pid="9" name="MSIP_Label_d85bea94-60d0-4a5c-9138-48420e73067f_SiteId">
    <vt:lpwstr>30f55b9e-dc49-493e-a20c-0fbb510a0971</vt:lpwstr>
  </property>
</Properties>
</file>